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62B4" w14:textId="7CD13040" w:rsidR="006339A5" w:rsidRDefault="00000000" w:rsidP="00B02E6D">
      <w:pPr>
        <w:pStyle w:val="Heading1"/>
        <w:spacing w:before="330" w:line="271" w:lineRule="auto"/>
        <w:jc w:val="center"/>
      </w:pPr>
      <w:bookmarkStart w:id="0" w:name="math_1030_2c"/>
      <w:r>
        <w:rPr>
          <w:rFonts w:eastAsia="Georgia" w:hAnsi="Georgia" w:cs="Georgia"/>
          <w:sz w:val="42"/>
        </w:rPr>
        <w:t>Math 1030 #2c</w:t>
      </w:r>
      <w:bookmarkStart w:id="1" w:name="venn_diagrams_and_testing_validity"/>
      <w:bookmarkEnd w:id="0"/>
      <w:r w:rsidR="00B02E6D">
        <w:rPr>
          <w:rFonts w:eastAsia="Georgia" w:hAnsi="Georgia" w:cs="Georgia"/>
          <w:sz w:val="42"/>
        </w:rPr>
        <w:br/>
      </w:r>
      <w:r>
        <w:rPr>
          <w:sz w:val="42"/>
        </w:rPr>
        <w:t>Venn Diagrams and Testing Validity</w:t>
      </w:r>
      <w:bookmarkEnd w:id="1"/>
    </w:p>
    <w:p w14:paraId="261D2310" w14:textId="77777777" w:rsidR="006339A5" w:rsidRDefault="00000000" w:rsidP="00B02E6D">
      <w:bookmarkStart w:id="2" w:name="use_venn_diagrams_to_analyze_dedu_17b139"/>
      <w:r>
        <w:t>Use Venn Diagrams to Analyze Deductive Arguments</w:t>
      </w:r>
      <w:bookmarkEnd w:id="2"/>
    </w:p>
    <w:p w14:paraId="46D6E69E" w14:textId="77777777" w:rsidR="006339A5" w:rsidRDefault="00000000" w:rsidP="00B02E6D">
      <w:pPr>
        <w:pStyle w:val="Heading2"/>
      </w:pPr>
      <w:bookmarkStart w:id="3" w:name="basic_process"/>
      <w:r>
        <w:t>Basic Process</w:t>
      </w:r>
      <w:bookmarkEnd w:id="3"/>
    </w:p>
    <w:p w14:paraId="0FF68205" w14:textId="77777777" w:rsidR="00B02E6D" w:rsidRDefault="00000000">
      <w:pPr>
        <w:spacing w:after="220"/>
      </w:pPr>
      <w:r>
        <w:t>(Variation on Process in the Math 1030 Videos and Textbook)</w:t>
      </w:r>
    </w:p>
    <w:p w14:paraId="19978556" w14:textId="77777777" w:rsidR="00B02E6D" w:rsidRDefault="00000000" w:rsidP="00B02E6D">
      <w:pPr>
        <w:pStyle w:val="ListParagraph"/>
        <w:numPr>
          <w:ilvl w:val="0"/>
          <w:numId w:val="3"/>
        </w:numPr>
        <w:spacing w:after="220"/>
      </w:pPr>
      <w:r>
        <w:t>Represent the premises AND the conclusion with Venn Diagrams.</w:t>
      </w:r>
    </w:p>
    <w:p w14:paraId="4D3F2F07" w14:textId="77777777" w:rsidR="00B02E6D" w:rsidRDefault="00000000" w:rsidP="00B02E6D">
      <w:pPr>
        <w:pStyle w:val="ListParagraph"/>
        <w:numPr>
          <w:ilvl w:val="0"/>
          <w:numId w:val="3"/>
        </w:numPr>
        <w:spacing w:after="220"/>
      </w:pPr>
      <w:r>
        <w:t xml:space="preserve"> Compare the Venn Diagrams to determine validity</w:t>
      </w:r>
    </w:p>
    <w:p w14:paraId="404C5B8F" w14:textId="77777777" w:rsidR="00B02E6D" w:rsidRPr="00B02E6D" w:rsidRDefault="00000000" w:rsidP="00B02E6D">
      <w:pPr>
        <w:pStyle w:val="ListParagraph"/>
        <w:numPr>
          <w:ilvl w:val="1"/>
          <w:numId w:val="3"/>
        </w:numPr>
        <w:spacing w:after="220"/>
      </w:pPr>
      <w:r w:rsidRPr="00B02E6D">
        <w:rPr>
          <w:rFonts w:eastAsia="Georgia" w:hAnsi="Georgia" w:cs="Georgia"/>
        </w:rPr>
        <w:t xml:space="preserve">The Venn Diagrams agree </w:t>
      </w:r>
      <w:r w:rsidRPr="00B02E6D">
        <w:rPr>
          <w:rFonts w:ascii="Times New Roman" w:eastAsia="Georgia" w:hAnsi="Times New Roman" w:cs="Times New Roman"/>
        </w:rPr>
        <w:t>→</w:t>
      </w:r>
      <w:r w:rsidRPr="00B02E6D">
        <w:rPr>
          <w:rFonts w:eastAsia="Georgia" w:hAnsi="Georgia" w:cs="Georgia"/>
        </w:rPr>
        <w:t xml:space="preserve"> valid.</w:t>
      </w:r>
    </w:p>
    <w:p w14:paraId="2716B3A2" w14:textId="2BFA66F4" w:rsidR="00B02E6D" w:rsidRPr="00B02E6D" w:rsidRDefault="00000000" w:rsidP="00B02E6D">
      <w:pPr>
        <w:pStyle w:val="ListParagraph"/>
        <w:numPr>
          <w:ilvl w:val="1"/>
          <w:numId w:val="3"/>
        </w:numPr>
        <w:spacing w:after="220"/>
      </w:pPr>
      <w:r w:rsidRPr="00B02E6D">
        <w:rPr>
          <w:rFonts w:eastAsia="Georgia" w:hAnsi="Georgia" w:cs="Georgia"/>
        </w:rPr>
        <w:t xml:space="preserve">The Venn Diagrams do not agree </w:t>
      </w:r>
      <w:r w:rsidRPr="00B02E6D">
        <w:rPr>
          <w:rFonts w:ascii="Times New Roman" w:eastAsia="Georgia" w:hAnsi="Times New Roman" w:cs="Times New Roman"/>
        </w:rPr>
        <w:t>→</w:t>
      </w:r>
      <w:r w:rsidRPr="00B02E6D">
        <w:rPr>
          <w:rFonts w:eastAsia="Georgia" w:hAnsi="Georgia" w:cs="Georgia"/>
        </w:rPr>
        <w:t xml:space="preserve"> invalid.</w:t>
      </w:r>
    </w:p>
    <w:p w14:paraId="4B6B4AA7" w14:textId="1BCEE083" w:rsidR="00B02E6D" w:rsidRDefault="00B02E6D" w:rsidP="00B02E6D">
      <w:pPr>
        <w:pStyle w:val="ListParagraph"/>
        <w:numPr>
          <w:ilvl w:val="0"/>
          <w:numId w:val="3"/>
        </w:numPr>
        <w:spacing w:after="220"/>
      </w:pPr>
      <w:r>
        <w:t>Determine soundness</w:t>
      </w:r>
    </w:p>
    <w:p w14:paraId="72C72F85" w14:textId="4AB6EBAF" w:rsidR="00B02E6D" w:rsidRDefault="00B02E6D" w:rsidP="00B02E6D">
      <w:pPr>
        <w:pStyle w:val="ListParagraph"/>
        <w:numPr>
          <w:ilvl w:val="1"/>
          <w:numId w:val="3"/>
        </w:numPr>
        <w:spacing w:after="220"/>
      </w:pPr>
      <w:r>
        <w:t>I</w:t>
      </w:r>
      <w:r>
        <w:t>f an argument is valid, consider whether the premises are true (don't need the Venn Diagram for this.)</w:t>
      </w:r>
    </w:p>
    <w:p w14:paraId="27E795AA" w14:textId="6C19ABD6" w:rsidR="00B02E6D" w:rsidRPr="00B02E6D" w:rsidRDefault="00B02E6D" w:rsidP="00B02E6D">
      <w:pPr>
        <w:pStyle w:val="ListParagraph"/>
        <w:numPr>
          <w:ilvl w:val="2"/>
          <w:numId w:val="3"/>
        </w:numPr>
        <w:spacing w:after="220"/>
      </w:pPr>
      <w:r>
        <w:t xml:space="preserve">Yes </w:t>
      </w:r>
      <w:r>
        <w:rPr>
          <w:rFonts w:eastAsia="Georgia" w:hAnsi="Georgia" w:cs="Georgia"/>
        </w:rPr>
        <w:t>→ the argument is sound</w:t>
      </w:r>
    </w:p>
    <w:p w14:paraId="39A69AB1" w14:textId="47895CDB" w:rsidR="00B02E6D" w:rsidRPr="00B02E6D" w:rsidRDefault="00B02E6D" w:rsidP="00B02E6D">
      <w:pPr>
        <w:pStyle w:val="ListParagraph"/>
        <w:numPr>
          <w:ilvl w:val="2"/>
          <w:numId w:val="3"/>
        </w:numPr>
        <w:spacing w:after="220"/>
      </w:pPr>
      <w:r>
        <w:rPr>
          <w:rFonts w:eastAsia="Georgia" w:hAnsi="Georgia" w:cs="Georgia"/>
        </w:rPr>
        <w:t>No → the argument is not sound</w:t>
      </w:r>
    </w:p>
    <w:p w14:paraId="14A32D81" w14:textId="4F33CCC2" w:rsidR="00B02E6D" w:rsidRDefault="00B02E6D" w:rsidP="00B02E6D">
      <w:pPr>
        <w:pStyle w:val="ListParagraph"/>
        <w:numPr>
          <w:ilvl w:val="1"/>
          <w:numId w:val="3"/>
        </w:numPr>
        <w:spacing w:after="220"/>
      </w:pPr>
      <w:r>
        <w:t>If an argument is invalid, it is automatically not sound.</w:t>
      </w:r>
    </w:p>
    <w:p w14:paraId="11431774" w14:textId="77777777" w:rsidR="00B02E6D" w:rsidRDefault="00B02E6D">
      <w:r>
        <w:br w:type="page"/>
      </w:r>
    </w:p>
    <w:p w14:paraId="6C722381" w14:textId="77777777" w:rsidR="00B02E6D" w:rsidRDefault="00000000" w:rsidP="00B02E6D">
      <w:pPr>
        <w:pStyle w:val="Heading3"/>
      </w:pPr>
      <w:r>
        <w:lastRenderedPageBreak/>
        <w:t xml:space="preserve">EX 1: </w:t>
      </w:r>
    </w:p>
    <w:p w14:paraId="5CA08FF3" w14:textId="77777777" w:rsidR="00B02E6D" w:rsidRDefault="00000000" w:rsidP="00B02E6D">
      <w:pPr>
        <w:spacing w:after="220"/>
      </w:pPr>
      <w:r>
        <w:t>Represent the information in the premises and in the conclusion with separate Venn Diagrams. Then determine the validity and soundness of the argument and explain your reasoning.</w:t>
      </w:r>
      <w:r>
        <w:br/>
      </w:r>
    </w:p>
    <w:p w14:paraId="3AAF8062" w14:textId="225D8BAA" w:rsidR="00477D29" w:rsidRDefault="00000000" w:rsidP="00B02E6D">
      <w:pPr>
        <w:pStyle w:val="ListParagraph"/>
        <w:numPr>
          <w:ilvl w:val="0"/>
          <w:numId w:val="5"/>
        </w:numPr>
        <w:spacing w:after="220"/>
      </w:pPr>
      <w:r>
        <w:t xml:space="preserve">Premise: Residents of Honolulu live on an island. </w:t>
      </w:r>
      <w:r w:rsidR="00B02E6D">
        <w:br/>
      </w:r>
      <w:r>
        <w:t>Premise: Jess lives on an island.</w:t>
      </w:r>
      <w:r w:rsidR="00B02E6D">
        <w:br/>
      </w:r>
      <w:r w:rsidR="00B02E6D">
        <w:br/>
      </w:r>
      <w:r>
        <w:rPr>
          <w:noProof/>
        </w:rPr>
        <w:drawing>
          <wp:inline distT="0" distB="0" distL="0" distR="0" wp14:anchorId="2301C6C7" wp14:editId="589A63F0">
            <wp:extent cx="1946624" cy="1894637"/>
            <wp:effectExtent l="0" t="0" r="0" b="0"/>
            <wp:docPr id="2" name="image-b25686097b6f6537d6730369753b278ab9a17231.jpg" descr="Two circles are drawn: one within the other. The outer is labeled “People Who Live on Islands” and the inner is “Honolulu Residents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25686097b6f6537d6730369753b278ab9a17231.jpg" descr="Two circles are drawn: one within the other. The outer is labeled “People Who Live on Islands” and the inner is “Honolulu Residents”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083" cy="191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E6D">
        <w:t xml:space="preserve">      </w:t>
      </w:r>
      <w:r>
        <w:rPr>
          <w:noProof/>
        </w:rPr>
        <w:drawing>
          <wp:inline distT="0" distB="0" distL="0" distR="0" wp14:anchorId="50B349CE" wp14:editId="00707B7D">
            <wp:extent cx="1938528" cy="1880834"/>
            <wp:effectExtent l="0" t="0" r="5080" b="0"/>
            <wp:docPr id="3" name="image-9b5ad363406e902a5ed9497623c943b8b32becc5.jpg" descr="One circle is drawn with a mark X inside it. The circle is labeled “People Who Live on Islands”, and the mark is labeled “Jess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9b5ad363406e902a5ed9497623c943b8b32becc5.jpg" descr="One circle is drawn with a mark X inside it. The circle is labeled “People Who Live on Islands”, and the mark is labeled “Jess”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725" cy="1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E6D">
        <w:br/>
      </w:r>
      <w:r w:rsidR="00B02E6D">
        <w:br/>
      </w:r>
      <w:r>
        <w:t>Conclusion: Jess: lives in Honolulu</w:t>
      </w:r>
      <w:r w:rsidR="00B02E6D">
        <w:t>.</w:t>
      </w:r>
      <w:r w:rsidR="00B02E6D">
        <w:br/>
      </w:r>
      <w:r w:rsidR="00B02E6D">
        <w:br/>
      </w:r>
      <w:r>
        <w:rPr>
          <w:noProof/>
        </w:rPr>
        <w:drawing>
          <wp:inline distT="0" distB="0" distL="0" distR="0" wp14:anchorId="2818E67D" wp14:editId="6A14C9C7">
            <wp:extent cx="2447925" cy="1828800"/>
            <wp:effectExtent l="0" t="0" r="0" b="0"/>
            <wp:docPr id="4" name="image-cdc5a238eab7e1698bf71833727fdf995476ea88.jpg" descr="One circle is drawn with a mark X inside it. The circle is labeled “Honolulu residents”, and the mark is labeled “Jess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cdc5a238eab7e1698bf71833727fdf995476ea88.jpg" descr="One circle is drawn with a mark X inside it. The circle is labeled “Honolulu residents”, and the mark is labeled “Jess”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E6D">
        <w:br/>
      </w:r>
      <w:r w:rsidR="00B02E6D">
        <w:br/>
        <w:t>Analysis and explanation:</w:t>
      </w:r>
    </w:p>
    <w:p w14:paraId="79C3CC86" w14:textId="77777777" w:rsidR="00477D29" w:rsidRDefault="00477D29">
      <w:r>
        <w:br w:type="page"/>
      </w:r>
    </w:p>
    <w:p w14:paraId="5B3D4414" w14:textId="77777777" w:rsidR="00477D29" w:rsidRDefault="00477D29" w:rsidP="00477D29">
      <w:pPr>
        <w:pStyle w:val="ListParagraph"/>
        <w:numPr>
          <w:ilvl w:val="0"/>
          <w:numId w:val="5"/>
        </w:numPr>
        <w:spacing w:after="220"/>
      </w:pPr>
      <w:r>
        <w:lastRenderedPageBreak/>
        <w:t>Premise: All Japanese cities are on islands.</w:t>
      </w:r>
      <w:r>
        <w:br/>
      </w:r>
      <w:r>
        <w:t>Premise: Tokyo is a city in Japan.</w:t>
      </w:r>
      <w:r>
        <w:br/>
      </w:r>
      <w:r>
        <w:t>Conclusion: Tokyo is on an island.</w:t>
      </w:r>
      <w:r>
        <w:br/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11"/>
        <w:gridCol w:w="2514"/>
        <w:gridCol w:w="2785"/>
      </w:tblGrid>
      <w:tr w:rsidR="00477D29" w14:paraId="654BB8D9" w14:textId="77777777" w:rsidTr="00561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5869A621" w14:textId="77777777" w:rsidR="00477D29" w:rsidRDefault="00477D29" w:rsidP="005619ED">
            <w:pPr>
              <w:pStyle w:val="ListParagraph"/>
              <w:spacing w:after="220"/>
              <w:ind w:left="0"/>
            </w:pPr>
            <w:r>
              <w:t>VD for Premises</w:t>
            </w:r>
          </w:p>
        </w:tc>
        <w:tc>
          <w:tcPr>
            <w:tcW w:w="2514" w:type="dxa"/>
          </w:tcPr>
          <w:p w14:paraId="68172B49" w14:textId="77777777" w:rsidR="00477D29" w:rsidRDefault="00477D29" w:rsidP="005619ED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VD for Conclusion</w:t>
            </w:r>
          </w:p>
        </w:tc>
        <w:tc>
          <w:tcPr>
            <w:tcW w:w="2785" w:type="dxa"/>
          </w:tcPr>
          <w:p w14:paraId="5BE46D8E" w14:textId="77777777" w:rsidR="00477D29" w:rsidRDefault="00477D29" w:rsidP="005619ED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Analysis and Explanation</w:t>
            </w:r>
          </w:p>
        </w:tc>
      </w:tr>
      <w:tr w:rsidR="00477D29" w14:paraId="7C17B202" w14:textId="77777777" w:rsidTr="005619ED">
        <w:trPr>
          <w:trHeight w:val="4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24FF5BFD" w14:textId="77777777" w:rsidR="00477D29" w:rsidRDefault="00477D29" w:rsidP="005619ED">
            <w:pPr>
              <w:pStyle w:val="ListParagraph"/>
              <w:spacing w:after="220"/>
              <w:ind w:left="0"/>
            </w:pPr>
          </w:p>
        </w:tc>
        <w:tc>
          <w:tcPr>
            <w:tcW w:w="2514" w:type="dxa"/>
          </w:tcPr>
          <w:p w14:paraId="7378B5C0" w14:textId="77777777" w:rsidR="00477D29" w:rsidRDefault="00477D29" w:rsidP="005619ED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</w:tcPr>
          <w:p w14:paraId="78E17378" w14:textId="77777777" w:rsidR="00477D29" w:rsidRDefault="00477D29" w:rsidP="005619ED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1D8D4D" w14:textId="46BFDD03" w:rsidR="00477D29" w:rsidRDefault="00477D29" w:rsidP="00477D29">
      <w:pPr>
        <w:pStyle w:val="ListParagraph"/>
        <w:numPr>
          <w:ilvl w:val="0"/>
          <w:numId w:val="5"/>
        </w:numPr>
        <w:spacing w:after="220"/>
      </w:pPr>
      <w:r>
        <w:t>Premise: Everything in space is a star.</w:t>
      </w:r>
      <w:r>
        <w:br/>
      </w:r>
      <w:r>
        <w:t>Premise: Pluto is in space.</w:t>
      </w:r>
      <w:r>
        <w:br/>
        <w:t>Conclusion: Pluto is a star.</w:t>
      </w:r>
      <w:r>
        <w:br/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11"/>
        <w:gridCol w:w="2514"/>
        <w:gridCol w:w="2785"/>
      </w:tblGrid>
      <w:tr w:rsidR="00477D29" w14:paraId="419E86E5" w14:textId="77777777" w:rsidTr="00477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245AC87F" w14:textId="773DFB8A" w:rsidR="00477D29" w:rsidRDefault="00477D29" w:rsidP="00477D29">
            <w:pPr>
              <w:pStyle w:val="ListParagraph"/>
              <w:spacing w:after="220"/>
              <w:ind w:left="0"/>
            </w:pPr>
            <w:r>
              <w:t>VD for Premises</w:t>
            </w:r>
          </w:p>
        </w:tc>
        <w:tc>
          <w:tcPr>
            <w:tcW w:w="2514" w:type="dxa"/>
          </w:tcPr>
          <w:p w14:paraId="49CA6735" w14:textId="6E8977A4" w:rsidR="00477D29" w:rsidRDefault="00477D29" w:rsidP="00477D29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VD for Conclusion</w:t>
            </w:r>
          </w:p>
        </w:tc>
        <w:tc>
          <w:tcPr>
            <w:tcW w:w="2785" w:type="dxa"/>
          </w:tcPr>
          <w:p w14:paraId="74E6497F" w14:textId="1B4DFFC6" w:rsidR="00477D29" w:rsidRDefault="00477D29" w:rsidP="00477D29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Analysis and Explanation</w:t>
            </w:r>
          </w:p>
        </w:tc>
      </w:tr>
      <w:tr w:rsidR="00477D29" w14:paraId="4547AA32" w14:textId="77777777" w:rsidTr="00477D29">
        <w:trPr>
          <w:trHeight w:val="4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79A9DF79" w14:textId="77777777" w:rsidR="00477D29" w:rsidRDefault="00477D29" w:rsidP="00477D29">
            <w:pPr>
              <w:pStyle w:val="ListParagraph"/>
              <w:spacing w:after="220"/>
              <w:ind w:left="0"/>
            </w:pPr>
          </w:p>
        </w:tc>
        <w:tc>
          <w:tcPr>
            <w:tcW w:w="2514" w:type="dxa"/>
          </w:tcPr>
          <w:p w14:paraId="04EF0E76" w14:textId="77777777" w:rsidR="00477D29" w:rsidRDefault="00477D29" w:rsidP="00477D29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</w:tcPr>
          <w:p w14:paraId="620A6EC0" w14:textId="77777777" w:rsidR="00477D29" w:rsidRDefault="00477D29" w:rsidP="00477D29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69C9EC" w14:textId="10B1E02A" w:rsidR="00477D29" w:rsidRDefault="00477D29" w:rsidP="00477D29">
      <w:pPr>
        <w:spacing w:after="220"/>
      </w:pPr>
    </w:p>
    <w:p w14:paraId="4C7901AE" w14:textId="77777777" w:rsidR="00477D29" w:rsidRDefault="00000000" w:rsidP="00477D29">
      <w:pPr>
        <w:pStyle w:val="Heading3"/>
      </w:pPr>
      <w:bookmarkStart w:id="4" w:name="ex_2_statements_with_negation_rep_a42917"/>
      <w:r>
        <w:lastRenderedPageBreak/>
        <w:t xml:space="preserve">EX 2: </w:t>
      </w:r>
    </w:p>
    <w:p w14:paraId="017FD7FE" w14:textId="7F25DA5A" w:rsidR="006339A5" w:rsidRDefault="00000000" w:rsidP="00477D29">
      <w:r>
        <w:t>Statements with negation</w:t>
      </w:r>
      <w:r>
        <w:br/>
        <w:t>Represent the information with Venn Diagrams. Then determine the validity and soundness of the argument and explain your reasoning.</w:t>
      </w:r>
      <w:bookmarkEnd w:id="4"/>
    </w:p>
    <w:p w14:paraId="44AB705E" w14:textId="77777777" w:rsidR="00477D29" w:rsidRPr="00477D29" w:rsidRDefault="00000000" w:rsidP="00477D29">
      <w:pPr>
        <w:pStyle w:val="ListParagraph"/>
        <w:numPr>
          <w:ilvl w:val="0"/>
          <w:numId w:val="8"/>
        </w:numPr>
        <w:spacing w:after="220"/>
      </w:pPr>
      <w:r>
        <w:t>Premise: Moths only eat textiles made of natural fibers.</w:t>
      </w:r>
      <w:r w:rsidR="00477D29">
        <w:br/>
      </w:r>
      <w:r>
        <w:t>Premise: Polyester is not a natural fiber.</w:t>
      </w:r>
      <w:r>
        <w:br/>
        <w:t>Conclusion: Moths will not eat polyester.</w:t>
      </w:r>
      <w:r w:rsidR="00477D29">
        <w:br/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11"/>
        <w:gridCol w:w="2514"/>
        <w:gridCol w:w="2785"/>
      </w:tblGrid>
      <w:tr w:rsidR="00477D29" w14:paraId="74B64FA6" w14:textId="77777777" w:rsidTr="00561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00028DA2" w14:textId="77777777" w:rsidR="00477D29" w:rsidRDefault="00477D29" w:rsidP="005619ED">
            <w:pPr>
              <w:pStyle w:val="ListParagraph"/>
              <w:spacing w:after="220"/>
              <w:ind w:left="0"/>
            </w:pPr>
            <w:r>
              <w:t>VD for Premises</w:t>
            </w:r>
          </w:p>
        </w:tc>
        <w:tc>
          <w:tcPr>
            <w:tcW w:w="2514" w:type="dxa"/>
          </w:tcPr>
          <w:p w14:paraId="7D003E43" w14:textId="77777777" w:rsidR="00477D29" w:rsidRDefault="00477D29" w:rsidP="005619ED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VD for Conclusion</w:t>
            </w:r>
          </w:p>
        </w:tc>
        <w:tc>
          <w:tcPr>
            <w:tcW w:w="2785" w:type="dxa"/>
          </w:tcPr>
          <w:p w14:paraId="0D619C50" w14:textId="77777777" w:rsidR="00477D29" w:rsidRDefault="00477D29" w:rsidP="005619ED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Analysis and Explanation</w:t>
            </w:r>
          </w:p>
        </w:tc>
      </w:tr>
      <w:tr w:rsidR="00477D29" w14:paraId="1AA0ADE6" w14:textId="77777777" w:rsidTr="005619ED">
        <w:trPr>
          <w:trHeight w:val="4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111A820D" w14:textId="77777777" w:rsidR="00477D29" w:rsidRDefault="00477D29" w:rsidP="005619ED">
            <w:pPr>
              <w:pStyle w:val="ListParagraph"/>
              <w:spacing w:after="220"/>
              <w:ind w:left="0"/>
            </w:pPr>
          </w:p>
        </w:tc>
        <w:tc>
          <w:tcPr>
            <w:tcW w:w="2514" w:type="dxa"/>
          </w:tcPr>
          <w:p w14:paraId="40FBF208" w14:textId="77777777" w:rsidR="00477D29" w:rsidRDefault="00477D29" w:rsidP="005619ED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</w:tcPr>
          <w:p w14:paraId="1C80F76C" w14:textId="77777777" w:rsidR="00477D29" w:rsidRDefault="00477D29" w:rsidP="005619ED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67460A" w14:textId="77777777" w:rsidR="00477D29" w:rsidRDefault="00477D29" w:rsidP="00477D29">
      <w:pPr>
        <w:pStyle w:val="ListParagraph"/>
        <w:spacing w:after="220"/>
      </w:pPr>
    </w:p>
    <w:p w14:paraId="709CAFB3" w14:textId="77777777" w:rsidR="00477D29" w:rsidRDefault="00477D29">
      <w:r>
        <w:br w:type="page"/>
      </w:r>
    </w:p>
    <w:p w14:paraId="4784A48A" w14:textId="77777777" w:rsidR="00477D29" w:rsidRDefault="00000000" w:rsidP="00477D29">
      <w:pPr>
        <w:pStyle w:val="ListParagraph"/>
        <w:numPr>
          <w:ilvl w:val="0"/>
          <w:numId w:val="8"/>
        </w:numPr>
        <w:spacing w:after="220"/>
      </w:pPr>
      <w:r>
        <w:lastRenderedPageBreak/>
        <w:t>(Example also shown in Video 2B)</w:t>
      </w:r>
      <w:r w:rsidR="00477D29">
        <w:br/>
      </w:r>
      <w:r w:rsidR="00477D29">
        <w:br/>
      </w:r>
      <w:r>
        <w:t>Premise: If a figure is a quadrilateral, it has four sides.</w:t>
      </w:r>
      <w:r>
        <w:br/>
        <w:t>Premise: Triangles are not quadrilaterals.</w:t>
      </w:r>
      <w:r>
        <w:br/>
        <w:t>Conclusion: Triangles do not have four sides.</w:t>
      </w:r>
      <w:r w:rsidR="00477D29">
        <w:br/>
      </w:r>
      <w:r w:rsidR="00477D29">
        <w:br/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11"/>
        <w:gridCol w:w="2514"/>
        <w:gridCol w:w="2785"/>
      </w:tblGrid>
      <w:tr w:rsidR="00477D29" w14:paraId="1F426FE9" w14:textId="77777777" w:rsidTr="00561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46A927F6" w14:textId="77777777" w:rsidR="00477D29" w:rsidRDefault="00477D29" w:rsidP="005619ED">
            <w:pPr>
              <w:pStyle w:val="ListParagraph"/>
              <w:spacing w:after="220"/>
              <w:ind w:left="0"/>
            </w:pPr>
            <w:r>
              <w:t>VD for Premises</w:t>
            </w:r>
          </w:p>
        </w:tc>
        <w:tc>
          <w:tcPr>
            <w:tcW w:w="2514" w:type="dxa"/>
          </w:tcPr>
          <w:p w14:paraId="626EDC6F" w14:textId="77777777" w:rsidR="00477D29" w:rsidRDefault="00477D29" w:rsidP="005619ED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VD for Conclusion</w:t>
            </w:r>
          </w:p>
        </w:tc>
        <w:tc>
          <w:tcPr>
            <w:tcW w:w="2785" w:type="dxa"/>
          </w:tcPr>
          <w:p w14:paraId="520B86E2" w14:textId="77777777" w:rsidR="00477D29" w:rsidRDefault="00477D29" w:rsidP="005619ED">
            <w:pPr>
              <w:pStyle w:val="ListParagraph"/>
              <w:spacing w:after="22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Analysis and Explanation</w:t>
            </w:r>
          </w:p>
        </w:tc>
      </w:tr>
      <w:tr w:rsidR="00477D29" w14:paraId="1CBD639B" w14:textId="77777777" w:rsidTr="005619ED">
        <w:trPr>
          <w:trHeight w:val="4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14:paraId="52CBEF05" w14:textId="77777777" w:rsidR="00477D29" w:rsidRDefault="00477D29" w:rsidP="005619ED">
            <w:pPr>
              <w:pStyle w:val="ListParagraph"/>
              <w:spacing w:after="220"/>
              <w:ind w:left="0"/>
            </w:pPr>
          </w:p>
        </w:tc>
        <w:tc>
          <w:tcPr>
            <w:tcW w:w="2514" w:type="dxa"/>
          </w:tcPr>
          <w:p w14:paraId="749D878D" w14:textId="77777777" w:rsidR="00477D29" w:rsidRDefault="00477D29" w:rsidP="005619ED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</w:tcPr>
          <w:p w14:paraId="5A662C46" w14:textId="77777777" w:rsidR="00477D29" w:rsidRDefault="00477D29" w:rsidP="005619ED">
            <w:pPr>
              <w:pStyle w:val="ListParagraph"/>
              <w:spacing w:after="2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22459D" w14:textId="072A1FFF" w:rsidR="006339A5" w:rsidRDefault="006339A5">
      <w:pPr>
        <w:spacing w:after="220"/>
      </w:pPr>
    </w:p>
    <w:sectPr w:rsidR="006339A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4AE"/>
    <w:multiLevelType w:val="hybridMultilevel"/>
    <w:tmpl w:val="20CA5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7FC"/>
    <w:multiLevelType w:val="hybridMultilevel"/>
    <w:tmpl w:val="CACCA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3916"/>
    <w:multiLevelType w:val="hybridMultilevel"/>
    <w:tmpl w:val="5EBE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7C13"/>
    <w:multiLevelType w:val="hybridMultilevel"/>
    <w:tmpl w:val="5156D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A4B72"/>
    <w:multiLevelType w:val="hybridMultilevel"/>
    <w:tmpl w:val="98E07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F76B0"/>
    <w:multiLevelType w:val="hybridMultilevel"/>
    <w:tmpl w:val="642ED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0E7F"/>
    <w:multiLevelType w:val="hybridMultilevel"/>
    <w:tmpl w:val="B948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753E9"/>
    <w:multiLevelType w:val="hybridMultilevel"/>
    <w:tmpl w:val="C058951E"/>
    <w:lvl w:ilvl="0" w:tplc="31F0506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</w:rPr>
    </w:lvl>
    <w:lvl w:ilvl="1" w:tplc="023AC694">
      <w:numFmt w:val="decimal"/>
      <w:lvlText w:val=""/>
      <w:lvlJc w:val="left"/>
    </w:lvl>
    <w:lvl w:ilvl="2" w:tplc="D82ED7EA">
      <w:numFmt w:val="decimal"/>
      <w:lvlText w:val=""/>
      <w:lvlJc w:val="left"/>
    </w:lvl>
    <w:lvl w:ilvl="3" w:tplc="C5328E92">
      <w:numFmt w:val="decimal"/>
      <w:lvlText w:val=""/>
      <w:lvlJc w:val="left"/>
    </w:lvl>
    <w:lvl w:ilvl="4" w:tplc="E03036CE">
      <w:numFmt w:val="decimal"/>
      <w:lvlText w:val=""/>
      <w:lvlJc w:val="left"/>
    </w:lvl>
    <w:lvl w:ilvl="5" w:tplc="05E6C184">
      <w:numFmt w:val="decimal"/>
      <w:lvlText w:val=""/>
      <w:lvlJc w:val="left"/>
    </w:lvl>
    <w:lvl w:ilvl="6" w:tplc="68E20F8A">
      <w:numFmt w:val="decimal"/>
      <w:lvlText w:val=""/>
      <w:lvlJc w:val="left"/>
    </w:lvl>
    <w:lvl w:ilvl="7" w:tplc="653C341E">
      <w:numFmt w:val="decimal"/>
      <w:lvlText w:val=""/>
      <w:lvlJc w:val="left"/>
    </w:lvl>
    <w:lvl w:ilvl="8" w:tplc="D0644A8A">
      <w:numFmt w:val="decimal"/>
      <w:lvlText w:val=""/>
      <w:lvlJc w:val="left"/>
    </w:lvl>
  </w:abstractNum>
  <w:num w:numId="1" w16cid:durableId="768432841">
    <w:abstractNumId w:val="7"/>
  </w:num>
  <w:num w:numId="2" w16cid:durableId="623465496">
    <w:abstractNumId w:val="6"/>
  </w:num>
  <w:num w:numId="3" w16cid:durableId="663625563">
    <w:abstractNumId w:val="1"/>
  </w:num>
  <w:num w:numId="4" w16cid:durableId="1618835161">
    <w:abstractNumId w:val="3"/>
  </w:num>
  <w:num w:numId="5" w16cid:durableId="1037269802">
    <w:abstractNumId w:val="4"/>
  </w:num>
  <w:num w:numId="6" w16cid:durableId="1137534185">
    <w:abstractNumId w:val="0"/>
  </w:num>
  <w:num w:numId="7" w16cid:durableId="1834951516">
    <w:abstractNumId w:val="5"/>
  </w:num>
  <w:num w:numId="8" w16cid:durableId="105809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A5"/>
    <w:rsid w:val="000B0A99"/>
    <w:rsid w:val="00477D29"/>
    <w:rsid w:val="006339A5"/>
    <w:rsid w:val="00A8517B"/>
    <w:rsid w:val="00B02E6D"/>
    <w:rsid w:val="00E7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79F5F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B02E6D"/>
    <w:pPr>
      <w:ind w:left="720"/>
      <w:contextualSpacing/>
    </w:pPr>
  </w:style>
  <w:style w:type="table" w:styleId="TableGrid">
    <w:name w:val="Table Grid"/>
    <w:basedOn w:val="TableNormal"/>
    <w:uiPriority w:val="39"/>
    <w:rsid w:val="0047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77D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7D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7D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77D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7D2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7D2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7D2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7D2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#2c - Venn Diagrams and Testing Validity</dc:title>
  <dc:subject/>
  <dc:creator>html-to-docx</dc:creator>
  <cp:keywords>html-to-docx</cp:keywords>
  <dc:description/>
  <cp:lastModifiedBy>Aryaman Maithani</cp:lastModifiedBy>
  <cp:revision>3</cp:revision>
  <dcterms:created xsi:type="dcterms:W3CDTF">2026-03-02T17:04:00Z</dcterms:created>
  <dcterms:modified xsi:type="dcterms:W3CDTF">2026-03-26T00:22:00Z</dcterms:modified>
</cp:coreProperties>
</file>