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0CF8" w14:textId="127FB274" w:rsidR="00FF73DC" w:rsidRDefault="00F23ADE" w:rsidP="00297CFC">
      <w:pPr>
        <w:pStyle w:val="Heading1"/>
        <w:jc w:val="center"/>
      </w:pPr>
      <w:r>
        <w:t>Math 1030</w:t>
      </w:r>
      <w:bookmarkStart w:id="0" w:name="take_control_of_your_finances"/>
      <w:r w:rsidR="00297CFC">
        <w:br/>
      </w:r>
      <w:r>
        <w:t>Tak</w:t>
      </w:r>
      <w:r w:rsidR="00297CFC">
        <w:t>ing</w:t>
      </w:r>
      <w:r>
        <w:t xml:space="preserve"> Control of Your Finances</w:t>
      </w:r>
      <w:bookmarkEnd w:id="0"/>
    </w:p>
    <w:p w14:paraId="0A609998" w14:textId="77777777" w:rsidR="00297CFC" w:rsidRDefault="00297CFC" w:rsidP="00AD2DD9"/>
    <w:p w14:paraId="274D432A" w14:textId="77777777" w:rsidR="00FF73DC" w:rsidRDefault="00F23ADE">
      <w:pPr>
        <w:numPr>
          <w:ilvl w:val="0"/>
          <w:numId w:val="1"/>
        </w:numPr>
      </w:pPr>
      <w:r>
        <w:t>Know your bank balance.</w:t>
      </w:r>
    </w:p>
    <w:p w14:paraId="5A165728" w14:textId="77777777" w:rsidR="00FF73DC" w:rsidRDefault="00F23ADE">
      <w:pPr>
        <w:numPr>
          <w:ilvl w:val="0"/>
          <w:numId w:val="1"/>
        </w:numPr>
      </w:pPr>
      <w:r>
        <w:t>Know what you spend.</w:t>
      </w:r>
    </w:p>
    <w:p w14:paraId="261A7C83" w14:textId="77777777" w:rsidR="00FF73DC" w:rsidRDefault="00F23ADE">
      <w:pPr>
        <w:numPr>
          <w:ilvl w:val="0"/>
          <w:numId w:val="1"/>
        </w:numPr>
      </w:pPr>
      <w:r>
        <w:t>Don't impulse buy.</w:t>
      </w:r>
    </w:p>
    <w:p w14:paraId="61278567" w14:textId="77777777" w:rsidR="00FF73DC" w:rsidRDefault="00F23ADE">
      <w:pPr>
        <w:numPr>
          <w:ilvl w:val="0"/>
          <w:numId w:val="1"/>
        </w:numPr>
      </w:pPr>
      <w:r>
        <w:t>Make a budget.</w:t>
      </w:r>
    </w:p>
    <w:p w14:paraId="5B0D7927" w14:textId="77777777" w:rsidR="00297CFC" w:rsidRDefault="00297CFC">
      <w:pPr>
        <w:spacing w:after="220"/>
      </w:pPr>
    </w:p>
    <w:p w14:paraId="6D9A2FFE" w14:textId="77777777" w:rsidR="00297CFC" w:rsidRDefault="00F23ADE" w:rsidP="00297CFC">
      <w:pPr>
        <w:pStyle w:val="Heading2"/>
      </w:pPr>
      <w:r>
        <w:t xml:space="preserve">EX 1: </w:t>
      </w:r>
    </w:p>
    <w:p w14:paraId="4435BC20" w14:textId="2EEDA330" w:rsidR="00FF73DC" w:rsidRDefault="00F23ADE">
      <w:pPr>
        <w:spacing w:after="220"/>
      </w:pPr>
      <w:r>
        <w:t xml:space="preserve">Vern drinks three 6-packs of beer each week at a cost of </w:t>
      </w:r>
      <m:oMath>
        <m:r>
          <m:rPr>
            <m:sty m:val="p"/>
          </m:rPr>
          <w:rPr>
            <w:rFonts w:ascii="Cambria Math" w:hAnsi="Cambria Math"/>
          </w:rPr>
          <m:t>$7.00</m:t>
        </m:r>
      </m:oMath>
      <w:r>
        <w:t xml:space="preserve"> each and spends </w:t>
      </w:r>
      <m:oMath>
        <m:r>
          <m:rPr>
            <m:sty m:val="p"/>
          </m:rPr>
          <w:rPr>
            <w:rFonts w:ascii="Cambria Math" w:hAnsi="Cambria Math"/>
          </w:rPr>
          <m:t>$700</m:t>
        </m:r>
      </m:oMath>
      <w:r>
        <w:t xml:space="preserve"> per year on his textbooks. His beer expenses are what percent of his textbook expenses?</w:t>
      </w:r>
    </w:p>
    <w:p w14:paraId="554C1D1B" w14:textId="77777777" w:rsidR="00297CFC" w:rsidRDefault="00297CFC">
      <w:pPr>
        <w:rPr>
          <w:b/>
          <w:sz w:val="42"/>
        </w:rPr>
      </w:pPr>
      <w:bookmarkStart w:id="1" w:name="master_budget_basics"/>
      <w:r>
        <w:rPr>
          <w:sz w:val="42"/>
        </w:rPr>
        <w:br w:type="page"/>
      </w:r>
    </w:p>
    <w:p w14:paraId="5C7EED31" w14:textId="6FC78BD3" w:rsidR="00FF73DC" w:rsidRDefault="00F23ADE" w:rsidP="00297CFC">
      <w:pPr>
        <w:pStyle w:val="Heading2"/>
      </w:pPr>
      <w:r>
        <w:lastRenderedPageBreak/>
        <w:t>Master Budget Basics</w:t>
      </w:r>
      <w:bookmarkEnd w:id="1"/>
    </w:p>
    <w:p w14:paraId="0C5E5B47" w14:textId="77777777" w:rsidR="00FF73DC" w:rsidRDefault="00F23ADE">
      <w:pPr>
        <w:spacing w:after="220"/>
      </w:pPr>
      <w:r>
        <w:t>Four-Step Budget:</w:t>
      </w:r>
    </w:p>
    <w:p w14:paraId="1AE06A8B" w14:textId="77777777" w:rsidR="00FF73DC" w:rsidRDefault="00F23ADE">
      <w:pPr>
        <w:numPr>
          <w:ilvl w:val="0"/>
          <w:numId w:val="2"/>
        </w:numPr>
      </w:pPr>
      <w:r>
        <w:t>List income.</w:t>
      </w:r>
    </w:p>
    <w:p w14:paraId="2E640F5E" w14:textId="77777777" w:rsidR="00FF73DC" w:rsidRDefault="00F23ADE">
      <w:pPr>
        <w:numPr>
          <w:ilvl w:val="0"/>
          <w:numId w:val="2"/>
        </w:numPr>
      </w:pPr>
      <w:r>
        <w:t>List expenses.</w:t>
      </w:r>
    </w:p>
    <w:p w14:paraId="4FAE5DD1" w14:textId="77777777" w:rsidR="00FF73DC" w:rsidRDefault="00F23ADE">
      <w:pPr>
        <w:numPr>
          <w:ilvl w:val="0"/>
          <w:numId w:val="2"/>
        </w:numPr>
      </w:pPr>
      <w:r>
        <w:t xml:space="preserve">Cash flow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Income - Expenses.</w:t>
      </w:r>
    </w:p>
    <w:p w14:paraId="6F51FE81" w14:textId="77777777" w:rsidR="00FF73DC" w:rsidRDefault="00F23ADE">
      <w:pPr>
        <w:numPr>
          <w:ilvl w:val="0"/>
          <w:numId w:val="2"/>
        </w:numPr>
      </w:pPr>
      <w:r>
        <w:t>Make adjustments.</w:t>
      </w:r>
    </w:p>
    <w:p w14:paraId="40C9A2D6" w14:textId="77777777" w:rsidR="00297CFC" w:rsidRDefault="00297CFC">
      <w:pPr>
        <w:spacing w:after="220"/>
      </w:pPr>
    </w:p>
    <w:p w14:paraId="3E68F4FE" w14:textId="77777777" w:rsidR="00297CFC" w:rsidRDefault="00F23ADE" w:rsidP="00297CFC">
      <w:pPr>
        <w:pStyle w:val="Heading2"/>
      </w:pPr>
      <w:r>
        <w:t xml:space="preserve">EX 2: </w:t>
      </w:r>
    </w:p>
    <w:p w14:paraId="379D8410" w14:textId="1278C6A2" w:rsidR="00FF73DC" w:rsidRDefault="00F23ADE">
      <w:pPr>
        <w:spacing w:after="220"/>
      </w:pPr>
      <w:r>
        <w:t>Determine the cash flow for this person. Assume that salaries and wages are after taxes and assume 1 month = 4 weeks.</w:t>
      </w:r>
    </w:p>
    <w:p w14:paraId="30E0348D" w14:textId="77777777" w:rsidR="00FF73DC" w:rsidRPr="00297CFC" w:rsidRDefault="00F23ADE" w:rsidP="00297CFC">
      <w:pPr>
        <w:rPr>
          <w:b/>
          <w:bCs/>
        </w:rPr>
      </w:pPr>
      <w:bookmarkStart w:id="2" w:name="income"/>
      <w:r w:rsidRPr="00297CFC">
        <w:rPr>
          <w:b/>
          <w:bCs/>
        </w:rPr>
        <w:t>Income:</w:t>
      </w:r>
      <w:bookmarkEnd w:id="2"/>
    </w:p>
    <w:p w14:paraId="244CDDCA" w14:textId="77777777" w:rsidR="00FF73DC" w:rsidRDefault="00F23ADE">
      <w:pPr>
        <w:spacing w:after="220"/>
      </w:pPr>
      <w:r>
        <w:t>Salary: $32,000/year</w:t>
      </w:r>
      <w:r>
        <w:br/>
        <w:t>Pottery sales: $200/month</w:t>
      </w:r>
    </w:p>
    <w:p w14:paraId="33E55CAF" w14:textId="77777777" w:rsidR="00FF73DC" w:rsidRPr="00297CFC" w:rsidRDefault="00F23ADE" w:rsidP="00297CFC">
      <w:pPr>
        <w:rPr>
          <w:b/>
          <w:bCs/>
        </w:rPr>
      </w:pPr>
      <w:bookmarkStart w:id="3" w:name="expenses"/>
      <w:r w:rsidRPr="00297CFC">
        <w:rPr>
          <w:b/>
          <w:bCs/>
        </w:rPr>
        <w:t>Expenses:</w:t>
      </w:r>
      <w:bookmarkEnd w:id="3"/>
    </w:p>
    <w:p w14:paraId="0121784D" w14:textId="77777777" w:rsidR="00FF73DC" w:rsidRDefault="00F23ADE">
      <w:pPr>
        <w:spacing w:after="220"/>
      </w:pPr>
      <w:r>
        <w:t xml:space="preserve">House </w:t>
      </w:r>
      <w:proofErr w:type="spellStart"/>
      <w:r>
        <w:t>Pmt</w:t>
      </w:r>
      <w:proofErr w:type="spellEnd"/>
      <w:r>
        <w:t>: $700/</w:t>
      </w:r>
      <w:proofErr w:type="spellStart"/>
      <w:r>
        <w:t>mo</w:t>
      </w:r>
      <w:proofErr w:type="spellEnd"/>
      <w:r>
        <w:br/>
        <w:t xml:space="preserve">Groceries: </w:t>
      </w:r>
      <m:oMath>
        <m:r>
          <m:rPr>
            <m:sty m:val="p"/>
          </m:rPr>
          <w:rPr>
            <w:rFonts w:ascii="Cambria Math" w:hAnsi="Cambria Math"/>
          </w:rPr>
          <m:t>$150/wk</m:t>
        </m:r>
      </m:oMath>
      <w:r>
        <w:br/>
        <w:t>Home exp: $450/mo</w:t>
      </w:r>
      <w:r>
        <w:br/>
        <w:t>Health ins.: $150/mo</w:t>
      </w:r>
      <w:r>
        <w:br/>
        <w:t>Car ins.: $500 semiannually</w:t>
      </w:r>
      <w:r>
        <w:br/>
        <w:t>Donations: $600/year</w:t>
      </w:r>
      <w:r>
        <w:br/>
        <w:t>Misc: $800/mo</w:t>
      </w:r>
    </w:p>
    <w:p w14:paraId="6ADE4F48" w14:textId="77777777" w:rsidR="00297CFC" w:rsidRDefault="00297CFC">
      <w:r>
        <w:br w:type="page"/>
      </w:r>
    </w:p>
    <w:p w14:paraId="71AEA5CA" w14:textId="77777777" w:rsidR="00297CFC" w:rsidRDefault="00F23ADE" w:rsidP="00297CFC">
      <w:pPr>
        <w:pStyle w:val="Heading2"/>
      </w:pPr>
      <w:r>
        <w:lastRenderedPageBreak/>
        <w:t xml:space="preserve">EX 3: </w:t>
      </w:r>
    </w:p>
    <w:p w14:paraId="7C10C376" w14:textId="2B6087D5" w:rsidR="00297CFC" w:rsidRDefault="00F23ADE">
      <w:pPr>
        <w:spacing w:after="220"/>
      </w:pPr>
      <w:r>
        <w:t xml:space="preserve">You currently drive 300 miles per week in a car that gets 15 </w:t>
      </w:r>
      <w:proofErr w:type="gramStart"/>
      <w:r>
        <w:t>mpg .</w:t>
      </w:r>
      <w:proofErr w:type="gramEnd"/>
      <w:r>
        <w:t xml:space="preserve"> You are considering buying a fuel-efficient car for </w:t>
      </w:r>
      <m:oMath>
        <m:r>
          <m:rPr>
            <m:sty m:val="p"/>
          </m:rPr>
          <w:rPr>
            <w:rFonts w:ascii="Cambria Math" w:hAnsi="Cambria Math"/>
          </w:rPr>
          <m:t>$12,000</m:t>
        </m:r>
      </m:oMath>
      <w:r>
        <w:t xml:space="preserve"> (after trade-in) that gets 50 </w:t>
      </w:r>
      <w:proofErr w:type="gramStart"/>
      <w:r>
        <w:t>mpg .</w:t>
      </w:r>
      <w:proofErr w:type="gramEnd"/>
      <w:r>
        <w:t xml:space="preserve"> Insurance premiums are </w:t>
      </w:r>
      <m:oMath>
        <m:r>
          <m:rPr>
            <m:sty m:val="p"/>
          </m:rPr>
          <w:rPr>
            <w:rFonts w:ascii="Cambria Math" w:hAnsi="Cambria Math"/>
          </w:rPr>
          <m:t>$800</m:t>
        </m:r>
      </m:oMath>
      <w:r>
        <w:t xml:space="preserve"> for the new car and </w:t>
      </w:r>
      <m:oMath>
        <m:r>
          <m:rPr>
            <m:sty m:val="p"/>
          </m:rPr>
          <w:rPr>
            <w:rFonts w:ascii="Cambria Math" w:hAnsi="Cambria Math"/>
          </w:rPr>
          <m:t>$600</m:t>
        </m:r>
      </m:oMath>
      <w:r>
        <w:t xml:space="preserve"> for the old one. You anticipate spending </w:t>
      </w:r>
      <m:oMath>
        <m:r>
          <m:rPr>
            <m:sty m:val="p"/>
          </m:rPr>
          <w:rPr>
            <w:rFonts w:ascii="Cambria Math" w:hAnsi="Cambria Math"/>
          </w:rPr>
          <m:t>$1200</m:t>
        </m:r>
      </m:oMath>
      <w:r>
        <w:t xml:space="preserve"> per year on repairs for the old car and having no repairs on the new one. Assume gas costs </w:t>
      </w:r>
      <m:oMath>
        <m:r>
          <m:rPr>
            <m:sty m:val="p"/>
          </m:rPr>
          <w:rPr>
            <w:rFonts w:ascii="Cambria Math" w:hAnsi="Cambria Math"/>
          </w:rPr>
          <m:t>$3.50</m:t>
        </m:r>
      </m:oMath>
      <w:r>
        <w:t xml:space="preserve"> per gallon. Over a five-year period, what do you gain/lose by getting the new car?</w:t>
      </w:r>
    </w:p>
    <w:p w14:paraId="3147D1DE" w14:textId="77777777" w:rsidR="00297CFC" w:rsidRDefault="00297CFC">
      <w:r>
        <w:br w:type="page"/>
      </w:r>
    </w:p>
    <w:p w14:paraId="21FE1461" w14:textId="358E5689" w:rsidR="00FF73DC" w:rsidRDefault="00297CFC" w:rsidP="00297CFC">
      <w:pPr>
        <w:pStyle w:val="Heading2"/>
      </w:pPr>
      <w:r>
        <w:lastRenderedPageBreak/>
        <w:t>EX 4: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124"/>
        <w:gridCol w:w="1529"/>
        <w:gridCol w:w="1397"/>
        <w:gridCol w:w="1344"/>
        <w:gridCol w:w="1538"/>
      </w:tblGrid>
      <w:tr w:rsidR="00FF73DC" w14:paraId="167A1BA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78D7D" w14:textId="77777777" w:rsidR="00FF73DC" w:rsidRDefault="00FF73DC"/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BD0F2" w14:textId="77777777" w:rsidR="00FF73DC" w:rsidRDefault="00F23ADE">
            <w:r>
              <w:t>High School</w:t>
            </w:r>
          </w:p>
          <w:p w14:paraId="253BBA45" w14:textId="77777777" w:rsidR="00FF73DC" w:rsidRDefault="00F23ADE">
            <w:r>
              <w:t>only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5A12F" w14:textId="77777777" w:rsidR="00FF73DC" w:rsidRDefault="00F23ADE">
            <w:r>
              <w:t>Associate's</w:t>
            </w:r>
          </w:p>
          <w:p w14:paraId="78E58A26" w14:textId="77777777" w:rsidR="00FF73DC" w:rsidRDefault="00F23ADE">
            <w:r>
              <w:t>degree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1BA3C" w14:textId="77777777" w:rsidR="00FF73DC" w:rsidRDefault="00F23ADE">
            <w:r>
              <w:t>Bachelor's</w:t>
            </w:r>
          </w:p>
          <w:p w14:paraId="0C824EF7" w14:textId="77777777" w:rsidR="00FF73DC" w:rsidRDefault="00F23ADE">
            <w:r>
              <w:t>degree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C11EC" w14:textId="77777777" w:rsidR="00FF73DC" w:rsidRDefault="00F23ADE">
            <w:r>
              <w:t>Professional</w:t>
            </w:r>
          </w:p>
          <w:p w14:paraId="15E893C8" w14:textId="77777777" w:rsidR="00FF73DC" w:rsidRDefault="00F23ADE">
            <w:r>
              <w:t>degree</w:t>
            </w:r>
          </w:p>
        </w:tc>
      </w:tr>
      <w:tr w:rsidR="00FF73DC" w14:paraId="3C1CA85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848247" w14:textId="77777777" w:rsidR="00FF73DC" w:rsidRDefault="00F23ADE">
            <w:r>
              <w:t>Women</w:t>
            </w:r>
          </w:p>
          <w:p w14:paraId="2786D41B" w14:textId="77777777" w:rsidR="00FF73DC" w:rsidRDefault="00F23ADE">
            <w:r>
              <w:t>Men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A83E260" w14:textId="77777777" w:rsidR="00FF73DC" w:rsidRDefault="00F23ADE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$21,113</m:t>
                </m:r>
              </m:oMath>
            </m:oMathPara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0908386" w14:textId="77777777" w:rsidR="00FF73DC" w:rsidRDefault="00F23ADE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$39,286</m:t>
                </m:r>
              </m:oMath>
            </m:oMathPara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3126EE4" w14:textId="77777777" w:rsidR="00FF73DC" w:rsidRDefault="00F23ADE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$49,108</m:t>
                </m:r>
              </m:oMath>
            </m:oMathPara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534F80B" w14:textId="77777777" w:rsidR="00FF73DC" w:rsidRDefault="00F23ADE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$80,718</m:t>
                </m:r>
              </m:oMath>
            </m:oMathPara>
          </w:p>
        </w:tc>
      </w:tr>
      <w:tr w:rsidR="00FF73DC" w14:paraId="75FEDE1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221F7" w14:textId="77777777" w:rsidR="00FF73DC" w:rsidRDefault="00FF73D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8DC1D7" w14:textId="77777777" w:rsidR="00FF73DC" w:rsidRDefault="00F23ADE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$40,447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524F63" w14:textId="77777777" w:rsidR="00FF73DC" w:rsidRDefault="00F23ADE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$50,928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BC7396" w14:textId="77777777" w:rsidR="00FF73DC" w:rsidRDefault="00F23ADE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$66,196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AB2D8A" w14:textId="77777777" w:rsidR="00FF73DC" w:rsidRDefault="00F23ADE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$119,474</m:t>
                </m:r>
              </m:oMath>
            </m:oMathPara>
          </w:p>
        </w:tc>
      </w:tr>
    </w:tbl>
    <w:p w14:paraId="4D9C470B" w14:textId="77777777" w:rsidR="00FF73DC" w:rsidRDefault="00FF73DC"/>
    <w:p w14:paraId="7F5E4D87" w14:textId="6DF6F127" w:rsidR="00FF73DC" w:rsidRDefault="00F23ADE">
      <w:r>
        <w:t>The table above shows median annual earnings (in 2011) for women and men with various levels of education. Assuming the difference shown remains constant over a 40-year career, approximately how much less does a woman with a bachelor's degree earn than a woman with a professional degree?</w:t>
      </w:r>
    </w:p>
    <w:sectPr w:rsidR="00FF73D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93B"/>
    <w:multiLevelType w:val="hybridMultilevel"/>
    <w:tmpl w:val="36AA7870"/>
    <w:lvl w:ilvl="0" w:tplc="C090109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0682F0">
      <w:numFmt w:val="decimal"/>
      <w:lvlText w:val=""/>
      <w:lvlJc w:val="left"/>
    </w:lvl>
    <w:lvl w:ilvl="2" w:tplc="AB14C28A">
      <w:numFmt w:val="decimal"/>
      <w:lvlText w:val=""/>
      <w:lvlJc w:val="left"/>
    </w:lvl>
    <w:lvl w:ilvl="3" w:tplc="D4FE93AA">
      <w:numFmt w:val="decimal"/>
      <w:lvlText w:val=""/>
      <w:lvlJc w:val="left"/>
    </w:lvl>
    <w:lvl w:ilvl="4" w:tplc="4F329030">
      <w:numFmt w:val="decimal"/>
      <w:lvlText w:val=""/>
      <w:lvlJc w:val="left"/>
    </w:lvl>
    <w:lvl w:ilvl="5" w:tplc="FDBA867C">
      <w:numFmt w:val="decimal"/>
      <w:lvlText w:val=""/>
      <w:lvlJc w:val="left"/>
    </w:lvl>
    <w:lvl w:ilvl="6" w:tplc="DFFED710">
      <w:numFmt w:val="decimal"/>
      <w:lvlText w:val=""/>
      <w:lvlJc w:val="left"/>
    </w:lvl>
    <w:lvl w:ilvl="7" w:tplc="10EA2F0E">
      <w:numFmt w:val="decimal"/>
      <w:lvlText w:val=""/>
      <w:lvlJc w:val="left"/>
    </w:lvl>
    <w:lvl w:ilvl="8" w:tplc="B7363DAC">
      <w:numFmt w:val="decimal"/>
      <w:lvlText w:val=""/>
      <w:lvlJc w:val="left"/>
    </w:lvl>
  </w:abstractNum>
  <w:abstractNum w:abstractNumId="1" w15:restartNumberingAfterBreak="0">
    <w:nsid w:val="7EFC614E"/>
    <w:multiLevelType w:val="hybridMultilevel"/>
    <w:tmpl w:val="745A447C"/>
    <w:lvl w:ilvl="0" w:tplc="C10C6E9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1F42984">
      <w:numFmt w:val="decimal"/>
      <w:lvlText w:val=""/>
      <w:lvlJc w:val="left"/>
    </w:lvl>
    <w:lvl w:ilvl="2" w:tplc="2B2C8726">
      <w:numFmt w:val="decimal"/>
      <w:lvlText w:val=""/>
      <w:lvlJc w:val="left"/>
    </w:lvl>
    <w:lvl w:ilvl="3" w:tplc="352C2828">
      <w:numFmt w:val="decimal"/>
      <w:lvlText w:val=""/>
      <w:lvlJc w:val="left"/>
    </w:lvl>
    <w:lvl w:ilvl="4" w:tplc="DBD28F44">
      <w:numFmt w:val="decimal"/>
      <w:lvlText w:val=""/>
      <w:lvlJc w:val="left"/>
    </w:lvl>
    <w:lvl w:ilvl="5" w:tplc="87A8A99E">
      <w:numFmt w:val="decimal"/>
      <w:lvlText w:val=""/>
      <w:lvlJc w:val="left"/>
    </w:lvl>
    <w:lvl w:ilvl="6" w:tplc="A15843CC">
      <w:numFmt w:val="decimal"/>
      <w:lvlText w:val=""/>
      <w:lvlJc w:val="left"/>
    </w:lvl>
    <w:lvl w:ilvl="7" w:tplc="65A6F5D6">
      <w:numFmt w:val="decimal"/>
      <w:lvlText w:val=""/>
      <w:lvlJc w:val="left"/>
    </w:lvl>
    <w:lvl w:ilvl="8" w:tplc="A852C16A">
      <w:numFmt w:val="decimal"/>
      <w:lvlText w:val=""/>
      <w:lvlJc w:val="left"/>
    </w:lvl>
  </w:abstractNum>
  <w:num w:numId="1" w16cid:durableId="1063865915">
    <w:abstractNumId w:val="1"/>
  </w:num>
  <w:num w:numId="2" w16cid:durableId="21401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DC"/>
    <w:rsid w:val="00297CFC"/>
    <w:rsid w:val="00465887"/>
    <w:rsid w:val="00AD2DD9"/>
    <w:rsid w:val="00F23ADE"/>
    <w:rsid w:val="00F5315F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CAB1"/>
  <w15:docId w15:val="{80A23608-21F2-C94B-B688-EBA5CF53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REVIEW - Taking Control of Your Finances</dc:title>
  <dc:subject/>
  <dc:creator>html-to-docx</dc:creator>
  <cp:keywords>html-to-docx</cp:keywords>
  <dc:description/>
  <cp:lastModifiedBy>Karl Schwede</cp:lastModifiedBy>
  <cp:revision>3</cp:revision>
  <dcterms:created xsi:type="dcterms:W3CDTF">2026-03-02T16:54:00Z</dcterms:created>
  <dcterms:modified xsi:type="dcterms:W3CDTF">2026-04-13T03:27:00Z</dcterms:modified>
</cp:coreProperties>
</file>