
<file path=[Content_Types].xml><?xml version="1.0" encoding="utf-8"?>
<Types xmlns="http://schemas.openxmlformats.org/package/2006/content-types">
  <Default Extension="jpg" ContentType="application/octet-stream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B83CD" w14:textId="7B89F958" w:rsidR="00E414A3" w:rsidRDefault="002B6175" w:rsidP="002B6175">
      <w:pPr>
        <w:pStyle w:val="Heading1"/>
        <w:spacing w:before="330" w:line="271" w:lineRule="auto"/>
        <w:jc w:val="center"/>
      </w:pPr>
      <w:bookmarkStart w:id="0" w:name="monotonicity_and_concavity"/>
      <w:r w:rsidRPr="002B6175">
        <w:rPr>
          <w:sz w:val="42"/>
        </w:rPr>
        <w:t>Math 1210 #</w:t>
      </w:r>
      <w:r>
        <w:rPr>
          <w:sz w:val="42"/>
        </w:rPr>
        <w:t>17</w:t>
      </w:r>
      <w:r>
        <w:rPr>
          <w:sz w:val="42"/>
        </w:rPr>
        <w:br/>
        <w:t>Monotonicity and Concavity</w:t>
      </w:r>
      <w:bookmarkEnd w:id="0"/>
    </w:p>
    <w:p w14:paraId="3E164E75" w14:textId="77777777" w:rsidR="00502CDC" w:rsidRDefault="00502CDC">
      <w:pPr>
        <w:spacing w:after="0"/>
      </w:pPr>
    </w:p>
    <w:p w14:paraId="78CCC4DA" w14:textId="77777777" w:rsidR="00E414A3" w:rsidRDefault="0026057D">
      <w:pPr>
        <w:pStyle w:val="Heading2"/>
        <w:spacing w:before="330" w:line="271" w:lineRule="auto"/>
      </w:pPr>
      <w:bookmarkStart w:id="1" w:name="definition"/>
      <w:r>
        <w:rPr>
          <w:sz w:val="42"/>
        </w:rPr>
        <w:t>Definition</w:t>
      </w:r>
      <w:bookmarkEnd w:id="1"/>
    </w:p>
    <w:p w14:paraId="62A8E40B" w14:textId="77777777" w:rsidR="00E414A3" w:rsidRDefault="0026057D">
      <w:pPr>
        <w:spacing w:after="220"/>
      </w:pPr>
      <w:r>
        <w:t xml:space="preserve">Let </w:t>
      </w:r>
      <m:oMath>
        <m:r>
          <w:rPr>
            <w:rFonts w:ascii="Cambria Math" w:hAnsi="Cambria Math"/>
          </w:rPr>
          <m:t>f</m:t>
        </m:r>
      </m:oMath>
      <w:r>
        <w:t xml:space="preserve"> be defined on an interval I, (open, closed or neither), we say that:</w:t>
      </w:r>
    </w:p>
    <w:p w14:paraId="044155CA" w14:textId="77777777" w:rsidR="00E414A3" w:rsidRDefault="0026057D">
      <w:pPr>
        <w:numPr>
          <w:ilvl w:val="0"/>
          <w:numId w:val="1"/>
        </w:numPr>
      </w:pPr>
      <m:oMath>
        <m:r>
          <w:rPr>
            <w:rFonts w:ascii="Cambria Math" w:hAnsi="Cambria Math"/>
          </w:rPr>
          <m:t>f</m:t>
        </m:r>
      </m:oMath>
      <w:r>
        <w:t xml:space="preserve"> is </w:t>
      </w:r>
      <w:r w:rsidRPr="00A60D52">
        <w:rPr>
          <w:u w:val="single"/>
        </w:rPr>
        <w:t>increasing</w:t>
      </w:r>
      <w:r>
        <w:t xml:space="preserve"> on I if for every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>
        <w:t xml:space="preserve"> in I 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&lt;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>
        <w:t xml:space="preserve"> implies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</m:e>
        </m:d>
      </m:oMath>
      <w:r>
        <w:t>.</w:t>
      </w:r>
    </w:p>
    <w:p w14:paraId="5984C70D" w14:textId="77777777" w:rsidR="00E414A3" w:rsidRDefault="0026057D">
      <w:pPr>
        <w:numPr>
          <w:ilvl w:val="0"/>
          <w:numId w:val="1"/>
        </w:numPr>
      </w:pPr>
      <m:oMath>
        <m:r>
          <w:rPr>
            <w:rFonts w:ascii="Cambria Math" w:hAnsi="Cambria Math"/>
          </w:rPr>
          <m:t>f</m:t>
        </m:r>
      </m:oMath>
      <w:r>
        <w:t xml:space="preserve"> is </w:t>
      </w:r>
      <w:r w:rsidRPr="00A60D52">
        <w:rPr>
          <w:u w:val="single"/>
        </w:rPr>
        <w:t>decreasing</w:t>
      </w:r>
      <w:r>
        <w:t xml:space="preserve"> on I if for every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>
        <w:t xml:space="preserve"> in I 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&lt;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>
        <w:t xml:space="preserve"> implies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</m:e>
        </m:d>
      </m:oMath>
      <w:r>
        <w:t>.</w:t>
      </w:r>
    </w:p>
    <w:p w14:paraId="55D51F0E" w14:textId="77777777" w:rsidR="00E414A3" w:rsidRDefault="0026057D">
      <w:pPr>
        <w:numPr>
          <w:ilvl w:val="0"/>
          <w:numId w:val="1"/>
        </w:numPr>
      </w:pPr>
      <m:oMath>
        <m:r>
          <w:rPr>
            <w:rFonts w:ascii="Cambria Math" w:hAnsi="Cambria Math"/>
          </w:rPr>
          <m:t>f</m:t>
        </m:r>
      </m:oMath>
      <w:r>
        <w:t xml:space="preserve"> is </w:t>
      </w:r>
      <w:r w:rsidRPr="00A60D52">
        <w:rPr>
          <w:u w:val="single"/>
        </w:rPr>
        <w:t>strictly monotonic</w:t>
      </w:r>
      <w:r>
        <w:t xml:space="preserve"> on </w:t>
      </w:r>
      <m:oMath>
        <m:r>
          <w:rPr>
            <w:rFonts w:ascii="Cambria Math" w:hAnsi="Cambria Math"/>
          </w:rPr>
          <m:t>I</m:t>
        </m:r>
      </m:oMath>
      <w:r>
        <w:t xml:space="preserve"> if it is either increasing or decreasing on </w:t>
      </w:r>
      <m:oMath>
        <m:r>
          <w:rPr>
            <w:rFonts w:ascii="Cambria Math" w:hAnsi="Cambria Math"/>
          </w:rPr>
          <m:t>I</m:t>
        </m:r>
      </m:oMath>
      <w:r>
        <w:t>.</w:t>
      </w:r>
    </w:p>
    <w:p w14:paraId="6C15340D" w14:textId="77777777" w:rsidR="00E414A3" w:rsidRDefault="0026057D">
      <w:pPr>
        <w:pStyle w:val="Heading2"/>
        <w:spacing w:before="330" w:line="271" w:lineRule="auto"/>
      </w:pPr>
      <w:bookmarkStart w:id="2" w:name="monotonicity_theorem"/>
      <w:r>
        <w:rPr>
          <w:sz w:val="42"/>
        </w:rPr>
        <w:t>Monotonicity Theorem</w:t>
      </w:r>
      <w:bookmarkEnd w:id="2"/>
    </w:p>
    <w:p w14:paraId="047ABA02" w14:textId="77777777" w:rsidR="00E414A3" w:rsidRDefault="0026057D">
      <w:pPr>
        <w:spacing w:after="220"/>
      </w:pPr>
      <w:r>
        <w:t xml:space="preserve">Let </w:t>
      </w:r>
      <m:oMath>
        <m:r>
          <w:rPr>
            <w:rFonts w:ascii="Cambria Math" w:hAnsi="Cambria Math"/>
          </w:rPr>
          <m:t>f</m:t>
        </m:r>
      </m:oMath>
      <w:r>
        <w:t xml:space="preserve"> be continuous on the interval, I and differentiable everywhere inside I.</w:t>
      </w:r>
    </w:p>
    <w:p w14:paraId="733E85C3" w14:textId="77777777" w:rsidR="00E414A3" w:rsidRDefault="0026057D">
      <w:pPr>
        <w:numPr>
          <w:ilvl w:val="0"/>
          <w:numId w:val="2"/>
        </w:numPr>
      </w:pPr>
      <w:r>
        <w:t xml:space="preserve">if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)&gt;0</m:t>
        </m:r>
      </m:oMath>
      <w:r>
        <w:t xml:space="preserve"> for all </w:t>
      </w:r>
      <m:oMath>
        <m:r>
          <w:rPr>
            <w:rFonts w:ascii="Cambria Math" w:hAnsi="Cambria Math"/>
          </w:rPr>
          <m:t>x</m:t>
        </m:r>
      </m:oMath>
      <w:r>
        <w:t xml:space="preserve"> on the interval, then </w:t>
      </w:r>
      <m:oMath>
        <m:r>
          <w:rPr>
            <w:rFonts w:ascii="Cambria Math" w:hAnsi="Cambria Math"/>
          </w:rPr>
          <m:t>f</m:t>
        </m:r>
      </m:oMath>
      <w:r>
        <w:t xml:space="preserve"> is increasing on that interval.</w:t>
      </w:r>
    </w:p>
    <w:p w14:paraId="409E7C08" w14:textId="77777777" w:rsidR="00E414A3" w:rsidRDefault="0026057D">
      <w:pPr>
        <w:numPr>
          <w:ilvl w:val="0"/>
          <w:numId w:val="2"/>
        </w:numPr>
      </w:pPr>
      <w:r>
        <w:t xml:space="preserve">if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)&lt;0</m:t>
        </m:r>
      </m:oMath>
      <w:r>
        <w:t xml:space="preserve"> for all </w:t>
      </w:r>
      <m:oMath>
        <m:r>
          <w:rPr>
            <w:rFonts w:ascii="Cambria Math" w:hAnsi="Cambria Math"/>
          </w:rPr>
          <m:t>x</m:t>
        </m:r>
      </m:oMath>
      <w:r>
        <w:t xml:space="preserve"> on the interval, then </w:t>
      </w:r>
      <m:oMath>
        <m:r>
          <w:rPr>
            <w:rFonts w:ascii="Cambria Math" w:hAnsi="Cambria Math"/>
          </w:rPr>
          <m:t>f</m:t>
        </m:r>
      </m:oMath>
      <w:r>
        <w:t xml:space="preserve"> is decreasing on that interval.</w:t>
      </w:r>
    </w:p>
    <w:p w14:paraId="6DB02221" w14:textId="77777777" w:rsidR="00A60D52" w:rsidRDefault="00A60D52">
      <w:pPr>
        <w:rPr>
          <w:b/>
          <w:sz w:val="28"/>
        </w:rPr>
      </w:pPr>
      <w:r>
        <w:br w:type="page"/>
      </w:r>
    </w:p>
    <w:p w14:paraId="1B0911DB" w14:textId="79091D26" w:rsidR="00502CDC" w:rsidRDefault="0026057D">
      <w:pPr>
        <w:pStyle w:val="Heading2"/>
      </w:pPr>
      <w:r>
        <w:lastRenderedPageBreak/>
        <w:t>EX 1</w:t>
      </w:r>
    </w:p>
    <w:p w14:paraId="45FEB4F5" w14:textId="77777777" w:rsidR="00502CDC" w:rsidRDefault="0026057D">
      <w:pPr>
        <w:spacing w:after="220"/>
      </w:pPr>
      <w:r>
        <w:t xml:space="preserve"> For each function, determine where </w:t>
      </w:r>
      <m:oMath>
        <m:r>
          <w:rPr>
            <w:rFonts w:ascii="Cambria Math" w:hAnsi="Cambria Math"/>
          </w:rPr>
          <m:t>f</m:t>
        </m:r>
      </m:oMath>
      <w:r>
        <w:t xml:space="preserve"> is increasing and decreasing.</w:t>
      </w:r>
    </w:p>
    <w:p w14:paraId="5770EFE6" w14:textId="77777777" w:rsidR="00502CDC" w:rsidRDefault="0026057D">
      <w:pPr>
        <w:pStyle w:val="Heading3"/>
      </w:pPr>
      <w:r>
        <w:t>1a)</w:t>
      </w:r>
    </w:p>
    <w:p w14:paraId="22B01CAE" w14:textId="77777777" w:rsidR="00502CDC" w:rsidRPr="00A60D52" w:rsidRDefault="0026057D">
      <w:pPr>
        <w:spacing w:after="22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+3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</m:t>
          </m:r>
          <m:r>
            <m:rPr>
              <m:sty m:val="p"/>
            </m:rPr>
            <w:rPr>
              <w:rFonts w:ascii="Cambria Math" w:hAnsi="Cambria Math"/>
            </w:rPr>
            <m:t>12</m:t>
          </m:r>
        </m:oMath>
      </m:oMathPara>
    </w:p>
    <w:p w14:paraId="5948F5AF" w14:textId="77777777" w:rsidR="00502CDC" w:rsidRDefault="00502CDC">
      <w:pPr>
        <w:spacing w:after="0"/>
      </w:pPr>
    </w:p>
    <w:p w14:paraId="5F06166F" w14:textId="77777777" w:rsidR="00502CDC" w:rsidRDefault="00502CDC">
      <w:pPr>
        <w:spacing w:after="0"/>
      </w:pPr>
    </w:p>
    <w:p w14:paraId="079794B1" w14:textId="77777777" w:rsidR="00502CDC" w:rsidRDefault="00502CDC">
      <w:pPr>
        <w:spacing w:after="0"/>
      </w:pPr>
    </w:p>
    <w:p w14:paraId="02322131" w14:textId="77777777" w:rsidR="00A60D52" w:rsidRDefault="00A60D52">
      <w:pPr>
        <w:spacing w:after="0"/>
      </w:pPr>
    </w:p>
    <w:p w14:paraId="467814EE" w14:textId="77777777" w:rsidR="00A60D52" w:rsidRDefault="00A60D52">
      <w:pPr>
        <w:spacing w:after="0"/>
      </w:pPr>
    </w:p>
    <w:p w14:paraId="193902AB" w14:textId="77777777" w:rsidR="00A60D52" w:rsidRDefault="00A60D52">
      <w:pPr>
        <w:spacing w:after="0"/>
      </w:pPr>
    </w:p>
    <w:p w14:paraId="0E0B30D0" w14:textId="77777777" w:rsidR="00A60D52" w:rsidRDefault="00A60D52">
      <w:pPr>
        <w:spacing w:after="0"/>
      </w:pPr>
    </w:p>
    <w:p w14:paraId="5D300126" w14:textId="77777777" w:rsidR="00502CDC" w:rsidRDefault="00502CDC">
      <w:pPr>
        <w:spacing w:after="0"/>
      </w:pPr>
    </w:p>
    <w:p w14:paraId="15A8E726" w14:textId="77777777" w:rsidR="00502CDC" w:rsidRDefault="0026057D">
      <w:pPr>
        <w:pStyle w:val="Heading3"/>
      </w:pPr>
      <w:r>
        <w:t>1b)</w:t>
      </w:r>
    </w:p>
    <w:p w14:paraId="0BB85634" w14:textId="77777777" w:rsidR="00502CDC" w:rsidRPr="00A60D52" w:rsidRDefault="0026057D">
      <w:pPr>
        <w:spacing w:after="22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39CFC19D" w14:textId="77777777" w:rsidR="00502CDC" w:rsidRDefault="00502CDC">
      <w:pPr>
        <w:spacing w:after="0"/>
      </w:pPr>
    </w:p>
    <w:p w14:paraId="72436AC4" w14:textId="77777777" w:rsidR="00502CDC" w:rsidRDefault="00502CDC">
      <w:pPr>
        <w:spacing w:after="0"/>
      </w:pPr>
    </w:p>
    <w:p w14:paraId="1F63CD07" w14:textId="77777777" w:rsidR="00502CDC" w:rsidRDefault="00502CDC">
      <w:pPr>
        <w:spacing w:after="0"/>
      </w:pPr>
    </w:p>
    <w:p w14:paraId="179B956F" w14:textId="77777777" w:rsidR="00A60D52" w:rsidRDefault="00A60D52" w:rsidP="00901BD4"/>
    <w:p w14:paraId="64409E1D" w14:textId="77777777" w:rsidR="00A60D52" w:rsidRDefault="00A60D52" w:rsidP="00901BD4"/>
    <w:p w14:paraId="4B988781" w14:textId="77777777" w:rsidR="00A60D52" w:rsidRDefault="00A60D52" w:rsidP="00901BD4"/>
    <w:p w14:paraId="6AF16D61" w14:textId="77777777" w:rsidR="00A60D52" w:rsidRDefault="00A60D52" w:rsidP="00901BD4"/>
    <w:p w14:paraId="12C9B73C" w14:textId="77777777" w:rsidR="00A60D52" w:rsidRDefault="00A60D52" w:rsidP="00901BD4"/>
    <w:p w14:paraId="52BD47B4" w14:textId="4AFE2477" w:rsidR="00502CDC" w:rsidRDefault="0026057D">
      <w:pPr>
        <w:pStyle w:val="Heading2"/>
      </w:pPr>
      <w:r>
        <w:t>EX 2</w:t>
      </w:r>
    </w:p>
    <w:p w14:paraId="4274AD24" w14:textId="77777777" w:rsidR="00502CDC" w:rsidRDefault="0026057D">
      <w:pPr>
        <w:spacing w:after="220"/>
      </w:pPr>
      <w:r>
        <w:t xml:space="preserve"> Where is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⁡</m:t>
        </m:r>
        <m:r>
          <w:rPr>
            <w:rFonts w:ascii="Cambria Math" w:hAnsi="Cambria Math"/>
          </w:rPr>
          <m:t>x</m:t>
        </m:r>
      </m:oMath>
      <w:r>
        <w:t xml:space="preserve"> increasing and decreasing on the interval </w:t>
      </w:r>
      <m:oMath>
        <m:r>
          <m:rPr>
            <m:sty m:val="p"/>
          </m:rPr>
          <w:rPr>
            <w:rFonts w:ascii="Cambria Math" w:hAnsi="Cambria Math"/>
          </w:rPr>
          <m:t>[0,2</m:t>
        </m:r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?</w:t>
      </w:r>
    </w:p>
    <w:p w14:paraId="1123155F" w14:textId="77777777" w:rsidR="00502CDC" w:rsidRDefault="00502CDC">
      <w:pPr>
        <w:spacing w:after="0"/>
      </w:pPr>
    </w:p>
    <w:p w14:paraId="09F7A872" w14:textId="77777777" w:rsidR="00502CDC" w:rsidRDefault="00502CDC">
      <w:pPr>
        <w:spacing w:after="0"/>
      </w:pPr>
    </w:p>
    <w:p w14:paraId="7D05C319" w14:textId="77777777" w:rsidR="00502CDC" w:rsidRDefault="00502CDC">
      <w:pPr>
        <w:spacing w:after="0"/>
      </w:pPr>
    </w:p>
    <w:p w14:paraId="611AA44B" w14:textId="77777777" w:rsidR="00502CDC" w:rsidRDefault="00502CDC">
      <w:pPr>
        <w:spacing w:after="0"/>
      </w:pPr>
    </w:p>
    <w:p w14:paraId="561DC802" w14:textId="77777777" w:rsidR="00502CDC" w:rsidRDefault="00502CDC">
      <w:pPr>
        <w:spacing w:after="0"/>
      </w:pPr>
    </w:p>
    <w:p w14:paraId="4F8ECABE" w14:textId="77777777" w:rsidR="00502CDC" w:rsidRDefault="00502CDC">
      <w:pPr>
        <w:spacing w:after="0"/>
      </w:pPr>
    </w:p>
    <w:p w14:paraId="603BA548" w14:textId="77777777" w:rsidR="00A60D52" w:rsidRDefault="00A60D52">
      <w:r>
        <w:br w:type="page"/>
      </w:r>
    </w:p>
    <w:p w14:paraId="66857986" w14:textId="77777777" w:rsidR="00A60D52" w:rsidRDefault="0026057D" w:rsidP="00A60D52">
      <w:pPr>
        <w:pStyle w:val="Heading2"/>
      </w:pPr>
      <w:r>
        <w:lastRenderedPageBreak/>
        <w:t>Definition</w:t>
      </w:r>
    </w:p>
    <w:p w14:paraId="74BE1EE3" w14:textId="455B9E4A" w:rsidR="00A60D52" w:rsidRDefault="0026057D">
      <w:pPr>
        <w:spacing w:after="220"/>
      </w:pPr>
      <w:r>
        <w:t xml:space="preserve">Let </w:t>
      </w:r>
      <m:oMath>
        <m:r>
          <w:rPr>
            <w:rFonts w:ascii="Cambria Math" w:hAnsi="Cambria Math"/>
          </w:rPr>
          <m:t>f</m:t>
        </m:r>
      </m:oMath>
      <w:r>
        <w:t xml:space="preserve"> be differentiable on an open interval, </w:t>
      </w:r>
      <m:oMath>
        <m:r>
          <w:rPr>
            <w:rFonts w:ascii="Cambria Math" w:hAnsi="Cambria Math"/>
          </w:rPr>
          <m:t>I</m:t>
        </m:r>
      </m:oMath>
      <w:r>
        <w:t>.</w:t>
      </w:r>
    </w:p>
    <w:p w14:paraId="0CC92ADA" w14:textId="3AFAB2DB" w:rsidR="00A60D52" w:rsidRDefault="00A60D52">
      <w:pPr>
        <w:spacing w:after="220"/>
      </w:pPr>
      <m:oMath>
        <m:r>
          <w:rPr>
            <w:rFonts w:ascii="Cambria Math" w:hAnsi="Cambria Math"/>
          </w:rPr>
          <m:t>f</m:t>
        </m:r>
      </m:oMath>
      <w:r>
        <w:t xml:space="preserve"> is concave up on I if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increasing on </w:t>
      </w:r>
      <m:oMath>
        <m:r>
          <w:rPr>
            <w:rFonts w:ascii="Cambria Math" w:hAnsi="Cambria Math"/>
          </w:rPr>
          <m:t>I</m:t>
        </m:r>
      </m:oMath>
      <w:r>
        <w:t>, and</w:t>
      </w:r>
    </w:p>
    <w:p w14:paraId="3404C8F2" w14:textId="5CF3B73B" w:rsidR="00E414A3" w:rsidRDefault="0026057D">
      <w:pPr>
        <w:spacing w:after="220"/>
      </w:pPr>
      <m:oMath>
        <m:r>
          <w:rPr>
            <w:rFonts w:ascii="Cambria Math" w:hAnsi="Cambria Math"/>
          </w:rPr>
          <m:t>f</m:t>
        </m:r>
      </m:oMath>
      <w:r>
        <w:t xml:space="preserve"> is concave down on </w:t>
      </w:r>
      <m:oMath>
        <m:r>
          <w:rPr>
            <w:rFonts w:ascii="Cambria Math" w:hAnsi="Cambria Math"/>
          </w:rPr>
          <m:t>I</m:t>
        </m:r>
      </m:oMath>
      <w:r>
        <w:t xml:space="preserve"> if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decreasing on </w:t>
      </w:r>
      <m:oMath>
        <m:r>
          <w:rPr>
            <w:rFonts w:ascii="Cambria Math" w:hAnsi="Cambria Math"/>
          </w:rPr>
          <m:t>I</m:t>
        </m:r>
      </m:oMath>
      <w:r>
        <w:t>.</w:t>
      </w:r>
      <w:r>
        <w:br/>
      </w:r>
    </w:p>
    <w:p w14:paraId="369DB14C" w14:textId="39D70D27" w:rsidR="00E414A3" w:rsidRDefault="0026057D" w:rsidP="00A60D52">
      <w:r>
        <w:rPr>
          <w:noProof/>
        </w:rPr>
        <w:drawing>
          <wp:inline distT="0" distB="0" distL="0" distR="0" wp14:anchorId="41D81C05" wp14:editId="15E8F32A">
            <wp:extent cx="2422990" cy="1810512"/>
            <wp:effectExtent l="0" t="0" r="3175" b="5715"/>
            <wp:docPr id="1" name="image-9de5ffe674574fd21a2b08ab3884e07f4c26b1b9.jpg" descr="Coordinate axes with a parabola opening upward&#10;&#10;The U-shaped curve is positioned mostly to the right of the y-axis, with its vertex (lowest point) above the x-axis. The left arm of the parabola passes near the y-axis at a positive y-value, and the right arm rises steeply as x increases. Tick marks are shown on both axes but no numeric labels are provided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9de5ffe674574fd21a2b08ab3884e07f4c26b1b9.jpg" descr="Coordinate axes with a parabola opening upward&#10;&#10;The U-shaped curve is positioned mostly to the right of the y-axis, with its vertex (lowest point) above the x-axis. The left arm of the parabola passes near the y-axis at a positive y-value, and the right arm rises steeply as x increases. Tick marks are shown on both axes but no numeric labels are provided.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5954" cy="1820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0D52" w:rsidRPr="00A60D52">
        <w:rPr>
          <w:noProof/>
        </w:rPr>
        <w:t xml:space="preserve"> </w:t>
      </w:r>
      <w:r w:rsidR="00A60D52">
        <w:rPr>
          <w:noProof/>
        </w:rPr>
        <w:drawing>
          <wp:inline distT="0" distB="0" distL="0" distR="0" wp14:anchorId="50B4B20E" wp14:editId="3F1F9655">
            <wp:extent cx="1947672" cy="1940838"/>
            <wp:effectExtent l="0" t="0" r="0" b="2540"/>
            <wp:docPr id="2" name="image-5a8b819baa480a7e0af983a4dd76324baf630c63.jpg" descr="Coordinate axes with an increasing, concave-down curve resembling a logarithmic function&#10;&#10;The curve approaches a vertical asymptote at an x-value left of the y-axis (the curve drops steeply downward near that vertical line). As x increases, the curve crosses into positive y-values and then continues rising slowly and flattening out toward the right. Tick marks appear on the axes without numeric label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-5a8b819baa480a7e0af983a4dd76324baf630c63.jpg" descr="Coordinate axes with an increasing, concave-down curve resembling a logarithmic function&#10;&#10;The curve approaches a vertical asymptote at an x-value left of the y-axis (the curve drops steeply downward near that vertical line). As x increases, the curve crosses into positive y-values and then continues rising slowly and flattening out toward the right. Tick marks appear on the axes without numeric labels.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2326" cy="195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C6241" w14:textId="65A29EB7" w:rsidR="00E414A3" w:rsidRDefault="00E414A3" w:rsidP="00A60D52">
      <w:pPr>
        <w:spacing w:after="220"/>
      </w:pPr>
    </w:p>
    <w:p w14:paraId="50CDBC87" w14:textId="5282CD21" w:rsidR="00E414A3" w:rsidRDefault="0026057D" w:rsidP="00A60D52">
      <w:pPr>
        <w:spacing w:after="220"/>
      </w:pPr>
      <w:r>
        <w:br/>
      </w:r>
      <w:r>
        <w:rPr>
          <w:noProof/>
        </w:rPr>
        <w:drawing>
          <wp:inline distT="0" distB="0" distL="0" distR="0" wp14:anchorId="142B563A" wp14:editId="77AFF0D6">
            <wp:extent cx="3981450" cy="2847975"/>
            <wp:effectExtent l="0" t="0" r="0" b="0"/>
            <wp:docPr id="3" name="image-ba8454e51deecc935ed213af42bc18ed4e51a3d0.jpg" descr="Coordinate axes with an increasing S-shaped curve (cubic-like)&#10;&#10;The curve comes from the lower left (negative y), crosses upward through the region near the y-axis, levels off briefly in the middle (flatter slope), and then rises steeply to the upper right. Tick marks are shown on both axes but no numeric labels are included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-ba8454e51deecc935ed213af42bc18ed4e51a3d0.jpg" descr="Coordinate axes with an increasing S-shaped curve (cubic-like)&#10;&#10;The curve comes from the lower left (negative y), crosses upward through the region near the y-axis, levels off briefly in the middle (flatter slope), and then rises steeply to the upper right. Tick marks are shown on both axes but no numeric labels are included.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C66B38" w14:textId="77777777" w:rsidR="00502CDC" w:rsidRDefault="00502CDC">
      <w:pPr>
        <w:spacing w:after="0"/>
      </w:pPr>
    </w:p>
    <w:p w14:paraId="7A0C3DEC" w14:textId="77777777" w:rsidR="00502CDC" w:rsidRDefault="00502CDC">
      <w:pPr>
        <w:spacing w:after="0"/>
      </w:pPr>
    </w:p>
    <w:p w14:paraId="42B08D3B" w14:textId="77777777" w:rsidR="00502CDC" w:rsidRDefault="00502CDC">
      <w:pPr>
        <w:spacing w:after="0"/>
      </w:pPr>
    </w:p>
    <w:p w14:paraId="331EB8AF" w14:textId="77777777" w:rsidR="00A60D52" w:rsidRDefault="00A60D52">
      <w:r>
        <w:br w:type="page"/>
      </w:r>
    </w:p>
    <w:p w14:paraId="241961D5" w14:textId="77777777" w:rsidR="00A60D52" w:rsidRDefault="0026057D" w:rsidP="00A60D52">
      <w:pPr>
        <w:pStyle w:val="Heading2"/>
      </w:pPr>
      <w:r>
        <w:lastRenderedPageBreak/>
        <w:t>Concavity Theorem</w:t>
      </w:r>
    </w:p>
    <w:p w14:paraId="0A26EC13" w14:textId="5EE22103" w:rsidR="00E414A3" w:rsidRDefault="0026057D">
      <w:pPr>
        <w:spacing w:after="220"/>
      </w:pPr>
      <w:r>
        <w:t xml:space="preserve">Let </w:t>
      </w:r>
      <m:oMath>
        <m:r>
          <w:rPr>
            <w:rFonts w:ascii="Cambria Math" w:hAnsi="Cambria Math"/>
          </w:rPr>
          <m:t>f</m:t>
        </m:r>
      </m:oMath>
      <w:r>
        <w:t xml:space="preserve"> be twice differentiable on an open interval, I.</w:t>
      </w:r>
      <w:r>
        <w:br/>
        <w:t xml:space="preserve">If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)&gt;0</m:t>
        </m:r>
      </m:oMath>
      <w:r>
        <w:t xml:space="preserve"> for all </w:t>
      </w:r>
      <m:oMath>
        <m:r>
          <w:rPr>
            <w:rFonts w:ascii="Cambria Math" w:hAnsi="Cambria Math"/>
          </w:rPr>
          <m:t>x</m:t>
        </m:r>
      </m:oMath>
      <w:r>
        <w:t xml:space="preserve"> on the interval, then </w:t>
      </w:r>
      <m:oMath>
        <m:r>
          <w:rPr>
            <w:rFonts w:ascii="Cambria Math" w:hAnsi="Cambria Math"/>
          </w:rPr>
          <m:t>f</m:t>
        </m:r>
      </m:oMath>
      <w:r>
        <w:t xml:space="preserve"> is concave up on the interval.</w:t>
      </w:r>
      <w:r>
        <w:br/>
        <w:t xml:space="preserve">If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)&lt;0</m:t>
        </m:r>
      </m:oMath>
      <w:r>
        <w:t xml:space="preserve"> for all </w:t>
      </w:r>
      <m:oMath>
        <m:r>
          <w:rPr>
            <w:rFonts w:ascii="Cambria Math" w:hAnsi="Cambria Math"/>
          </w:rPr>
          <m:t>x</m:t>
        </m:r>
      </m:oMath>
      <w:r>
        <w:t xml:space="preserve"> on the interval, then </w:t>
      </w:r>
      <m:oMath>
        <m:r>
          <w:rPr>
            <w:rFonts w:ascii="Cambria Math" w:hAnsi="Cambria Math"/>
          </w:rPr>
          <m:t>f</m:t>
        </m:r>
      </m:oMath>
      <w:r>
        <w:t xml:space="preserve"> is concave down on the interval.</w:t>
      </w:r>
    </w:p>
    <w:p w14:paraId="123B4E00" w14:textId="77777777" w:rsidR="00502CDC" w:rsidRDefault="00502CDC">
      <w:pPr>
        <w:spacing w:after="0"/>
      </w:pPr>
    </w:p>
    <w:p w14:paraId="082C1937" w14:textId="77777777" w:rsidR="00502CDC" w:rsidRDefault="00502CDC">
      <w:pPr>
        <w:spacing w:after="0"/>
      </w:pPr>
    </w:p>
    <w:p w14:paraId="1ED003D6" w14:textId="77777777" w:rsidR="00502CDC" w:rsidRDefault="00502CDC">
      <w:pPr>
        <w:spacing w:after="0"/>
      </w:pPr>
    </w:p>
    <w:p w14:paraId="2DDE11C3" w14:textId="77777777" w:rsidR="00A60D52" w:rsidRDefault="00A60D52">
      <w:pPr>
        <w:spacing w:after="0"/>
      </w:pPr>
    </w:p>
    <w:p w14:paraId="59D36C9C" w14:textId="77777777" w:rsidR="00A60D52" w:rsidRDefault="00A60D52">
      <w:pPr>
        <w:spacing w:after="0"/>
      </w:pPr>
    </w:p>
    <w:p w14:paraId="0C7B706B" w14:textId="77777777" w:rsidR="00A60D52" w:rsidRDefault="00A60D52">
      <w:pPr>
        <w:spacing w:after="0"/>
      </w:pPr>
    </w:p>
    <w:p w14:paraId="355877AA" w14:textId="77777777" w:rsidR="00A60D52" w:rsidRDefault="00A60D52">
      <w:pPr>
        <w:spacing w:after="0"/>
      </w:pPr>
    </w:p>
    <w:p w14:paraId="1FC44285" w14:textId="77777777" w:rsidR="00A60D52" w:rsidRDefault="00A60D52">
      <w:pPr>
        <w:spacing w:after="0"/>
      </w:pPr>
    </w:p>
    <w:p w14:paraId="651BE59E" w14:textId="77777777" w:rsidR="00A60D52" w:rsidRDefault="00A60D52">
      <w:pPr>
        <w:spacing w:after="0"/>
      </w:pPr>
    </w:p>
    <w:p w14:paraId="2D2FECB4" w14:textId="77777777" w:rsidR="00502CDC" w:rsidRDefault="0026057D">
      <w:pPr>
        <w:pStyle w:val="Heading2"/>
      </w:pPr>
      <w:r>
        <w:t>EX 3</w:t>
      </w:r>
    </w:p>
    <w:p w14:paraId="22988591" w14:textId="77777777" w:rsidR="00502CDC" w:rsidRDefault="0026057D">
      <w:pPr>
        <w:spacing w:after="220"/>
      </w:pPr>
      <w:r>
        <w:t xml:space="preserve"> Determine where this function is increasing, decreasing, concave up and concave down.</w:t>
      </w:r>
    </w:p>
    <w:p w14:paraId="5048CCCA" w14:textId="77777777" w:rsidR="00E414A3" w:rsidRDefault="0026057D">
      <w:pPr>
        <w:spacing w:after="220"/>
      </w:pPr>
      <m:oMathPara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)=4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</m:t>
          </m:r>
          <m:r>
            <m:rPr>
              <m:sty m:val="p"/>
            </m:rPr>
            <w:rPr>
              <w:rFonts w:ascii="Cambria Math" w:hAnsi="Cambria Math"/>
            </w:rPr>
            <m:t>3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</m:t>
          </m:r>
          <m:r>
            <m:rPr>
              <m:sty m:val="p"/>
            </m:rPr>
            <w:rPr>
              <w:rFonts w:ascii="Cambria Math" w:hAnsi="Cambria Math"/>
            </w:rPr>
            <m:t>6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+12</m:t>
          </m:r>
        </m:oMath>
      </m:oMathPara>
    </w:p>
    <w:p w14:paraId="13E5354E" w14:textId="77777777" w:rsidR="00502CDC" w:rsidRDefault="00502CDC">
      <w:pPr>
        <w:spacing w:after="0"/>
      </w:pPr>
    </w:p>
    <w:p w14:paraId="5B3AB598" w14:textId="77777777" w:rsidR="00502CDC" w:rsidRDefault="00502CDC">
      <w:pPr>
        <w:spacing w:after="0"/>
      </w:pPr>
    </w:p>
    <w:p w14:paraId="76557443" w14:textId="77777777" w:rsidR="00502CDC" w:rsidRDefault="00502CDC">
      <w:pPr>
        <w:spacing w:after="0"/>
      </w:pPr>
    </w:p>
    <w:p w14:paraId="475A2BB2" w14:textId="77777777" w:rsidR="00502CDC" w:rsidRDefault="00502CDC">
      <w:pPr>
        <w:spacing w:after="0"/>
      </w:pPr>
    </w:p>
    <w:p w14:paraId="694B2128" w14:textId="77777777" w:rsidR="00502CDC" w:rsidRDefault="00502CDC">
      <w:pPr>
        <w:spacing w:after="0"/>
      </w:pPr>
    </w:p>
    <w:p w14:paraId="0243DF0A" w14:textId="77777777" w:rsidR="00502CDC" w:rsidRDefault="00502CDC">
      <w:pPr>
        <w:spacing w:after="0"/>
      </w:pPr>
    </w:p>
    <w:p w14:paraId="3DBDDB65" w14:textId="77777777" w:rsidR="00A60D52" w:rsidRDefault="00A60D52">
      <w:r>
        <w:br w:type="page"/>
      </w:r>
    </w:p>
    <w:p w14:paraId="5B878CFA" w14:textId="77777777" w:rsidR="00A60D52" w:rsidRDefault="0026057D" w:rsidP="00A60D52">
      <w:pPr>
        <w:pStyle w:val="Heading2"/>
      </w:pPr>
      <w:r>
        <w:lastRenderedPageBreak/>
        <w:t>Inflection Point</w:t>
      </w:r>
    </w:p>
    <w:p w14:paraId="00D03E81" w14:textId="75265B40" w:rsidR="00E414A3" w:rsidRDefault="0026057D">
      <w:pPr>
        <w:spacing w:after="220"/>
      </w:pPr>
      <w:r>
        <w:t xml:space="preserve">Let </w:t>
      </w:r>
      <m:oMath>
        <m:r>
          <w:rPr>
            <w:rFonts w:ascii="Cambria Math" w:hAnsi="Cambria Math"/>
          </w:rPr>
          <m:t>f</m:t>
        </m:r>
      </m:oMath>
      <w:r>
        <w:t xml:space="preserve"> be continuous at </w:t>
      </w:r>
      <m:oMath>
        <m:r>
          <w:rPr>
            <w:rFonts w:ascii="Cambria Math" w:hAnsi="Cambria Math"/>
          </w:rPr>
          <m:t>c</m:t>
        </m:r>
      </m:oMath>
      <w:r>
        <w:t xml:space="preserve">. We call ( </w:t>
      </w:r>
      <m:oMath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) an inflection </w:t>
      </w:r>
      <w:proofErr w:type="gramStart"/>
      <w:r>
        <w:t>point</w:t>
      </w:r>
      <w:proofErr w:type="gramEnd"/>
      <w:r>
        <w:t xml:space="preserve"> of </w:t>
      </w:r>
      <m:oMath>
        <m:r>
          <w:rPr>
            <w:rFonts w:ascii="Cambria Math" w:hAnsi="Cambria Math"/>
          </w:rPr>
          <m:t>f</m:t>
        </m:r>
      </m:oMath>
      <w:r>
        <w:t xml:space="preserve"> if </w:t>
      </w:r>
      <m:oMath>
        <m:r>
          <w:rPr>
            <w:rFonts w:ascii="Cambria Math" w:hAnsi="Cambria Math"/>
          </w:rPr>
          <m:t>f</m:t>
        </m:r>
      </m:oMath>
      <w:r>
        <w:t xml:space="preserve"> is concave up on one side of </w:t>
      </w:r>
      <m:oMath>
        <m:r>
          <w:rPr>
            <w:rFonts w:ascii="Cambria Math" w:hAnsi="Cambria Math"/>
          </w:rPr>
          <m:t>c</m:t>
        </m:r>
      </m:oMath>
      <w:r>
        <w:t xml:space="preserve"> and concave down on the other side of </w:t>
      </w:r>
      <m:oMath>
        <m:r>
          <w:rPr>
            <w:rFonts w:ascii="Cambria Math" w:hAnsi="Cambria Math"/>
          </w:rPr>
          <m:t>c</m:t>
        </m:r>
      </m:oMath>
      <w:r>
        <w:t>.</w:t>
      </w:r>
      <w:r>
        <w:br/>
      </w:r>
    </w:p>
    <w:p w14:paraId="4FFA935C" w14:textId="77777777" w:rsidR="00E414A3" w:rsidRDefault="0026057D">
      <w:pPr>
        <w:jc w:val="center"/>
      </w:pPr>
      <w:r>
        <w:rPr>
          <w:noProof/>
        </w:rPr>
        <w:drawing>
          <wp:inline distT="0" distB="0" distL="0" distR="0" wp14:anchorId="1C85EF12" wp14:editId="6A3884CF">
            <wp:extent cx="4846320" cy="2521662"/>
            <wp:effectExtent l="0" t="0" r="5080" b="5715"/>
            <wp:docPr id="4" name="image-cd4d3c239f5b452ca46579eb67b26649dbcc2b09.jpg" descr="Piecewise function graph on an x–y coordinate system&#10;&#10;The x-axis is marked at 0, a, b, c, and d, dividing the horizontal axis into five labeled subintervals shown underneath as A, B, C, D, and E (from left to right). The curve starts left of 0, rises and then dips; a filled dot marks the function value at x = a. Between a and b the curve forms a smooth valley; near x = b it rises to a sharp peak/cusp and then dips again. As x approaches c from the left, the curve rises very steeply (suggesting it blows up). A dashed vertical line is drawn at x = c, and an open circle at x = c indicates the point is not included there. To the right of c, the curve starts from the open circle, rises to a rounded hump, then descends to a filled dot at x = d, continues down to a valley, and finally rises steeply again toward the far righ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-cd4d3c239f5b452ca46579eb67b26649dbcc2b09.jpg" descr="Piecewise function graph on an x–y coordinate system&#10;&#10;The x-axis is marked at 0, a, b, c, and d, dividing the horizontal axis into five labeled subintervals shown underneath as A, B, C, D, and E (from left to right). The curve starts left of 0, rises and then dips; a filled dot marks the function value at x = a. Between a and b the curve forms a smooth valley; near x = b it rises to a sharp peak/cusp and then dips again. As x approaches c from the left, the curve rises very steeply (suggesting it blows up). A dashed vertical line is drawn at x = c, and an open circle at x = c indicates the point is not included there. To the right of c, the curve starts from the open circle, rises to a rounded hump, then descends to a filled dot at x = d, continues down to a valley, and finally rises steeply again toward the far right.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6112" cy="2537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F41F9C" w14:textId="77777777" w:rsidR="00502CDC" w:rsidRDefault="00502CDC">
      <w:pPr>
        <w:spacing w:after="0"/>
      </w:pPr>
    </w:p>
    <w:p w14:paraId="626D7FAF" w14:textId="77777777" w:rsidR="00502CDC" w:rsidRDefault="00502CDC">
      <w:pPr>
        <w:spacing w:after="0"/>
      </w:pPr>
    </w:p>
    <w:p w14:paraId="42FD1D0A" w14:textId="77777777" w:rsidR="00E414A3" w:rsidRDefault="0026057D">
      <w:pPr>
        <w:spacing w:after="220"/>
      </w:pPr>
      <w:r>
        <w:t xml:space="preserve">Inflection points will occur at </w:t>
      </w:r>
      <m:oMath>
        <m:r>
          <w:rPr>
            <w:rFonts w:ascii="Cambria Math" w:hAnsi="Cambria Math"/>
          </w:rPr>
          <m:t>x</m:t>
        </m:r>
      </m:oMath>
      <w:r>
        <w:t xml:space="preserve">-values for which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)=0</m:t>
        </m:r>
      </m:oMath>
      <w:r>
        <w:t xml:space="preserve"> or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undefined.</w:t>
      </w:r>
    </w:p>
    <w:p w14:paraId="48E77E85" w14:textId="77777777" w:rsidR="00502CDC" w:rsidRDefault="00502CDC">
      <w:pPr>
        <w:spacing w:after="0"/>
      </w:pPr>
    </w:p>
    <w:p w14:paraId="73ED93EC" w14:textId="77777777" w:rsidR="00502CDC" w:rsidRDefault="0026057D">
      <w:pPr>
        <w:pStyle w:val="Heading2"/>
      </w:pPr>
      <w:r>
        <w:t>EX 4</w:t>
      </w:r>
    </w:p>
    <w:p w14:paraId="7C50BC3E" w14:textId="77777777" w:rsidR="00502CDC" w:rsidRDefault="0026057D">
      <w:pPr>
        <w:spacing w:after="220"/>
      </w:pPr>
      <w:r>
        <w:t xml:space="preserve"> For this function, determine where it is increasing and decreasing, where it is concave up and down, find all max/min and inflection points. Use this information to sketch the graph.</w:t>
      </w:r>
    </w:p>
    <w:p w14:paraId="40528BF0" w14:textId="77777777" w:rsidR="00E414A3" w:rsidRDefault="0026057D">
      <w:pPr>
        <w:spacing w:after="220"/>
      </w:pPr>
      <m:oMathPara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)=8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1/3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4/3</m:t>
              </m:r>
            </m:sup>
          </m:sSup>
        </m:oMath>
      </m:oMathPara>
    </w:p>
    <w:p w14:paraId="21B70D14" w14:textId="3438B738" w:rsidR="00502CDC" w:rsidRDefault="0026057D" w:rsidP="00A60D52">
      <w:pPr>
        <w:jc w:val="right"/>
      </w:pPr>
      <w:r>
        <w:rPr>
          <w:noProof/>
        </w:rPr>
        <w:drawing>
          <wp:inline distT="0" distB="0" distL="0" distR="0" wp14:anchorId="50D81AF4" wp14:editId="0F39B746">
            <wp:extent cx="2834036" cy="2551176"/>
            <wp:effectExtent l="0" t="0" r="0" b="1905"/>
            <wp:docPr id="5" name="image-d4b8054f61b7525bf586a374fe53ba844bda8f33.jpg" descr="Blank coordinate grid on a dashed square lattice.&#10;&#10;The x-axis runs horizontally with labeled numbers from about −5 on the left to 9 on the right; the y-axis runs vertically with labeled numbers from about −4 at the bottom to 8 at the top. The grid is empty (no plotted points or curves), serving as graph paper for drawing a functio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-d4b8054f61b7525bf586a374fe53ba844bda8f33.jpg" descr="Blank coordinate grid on a dashed square lattice.&#10;&#10;The x-axis runs horizontally with labeled numbers from about −5 on the left to 9 on the right; the y-axis runs vertically with labeled numbers from about −4 at the bottom to 8 at the top. The grid is empty (no plotted points or curves), serving as graph paper for drawing a function.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92176" cy="2603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2CD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1E4"/>
    <w:multiLevelType w:val="hybridMultilevel"/>
    <w:tmpl w:val="45BE19B2"/>
    <w:lvl w:ilvl="0" w:tplc="3A34493A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A7E6BB36">
      <w:numFmt w:val="decimal"/>
      <w:lvlText w:val=""/>
      <w:lvlJc w:val="left"/>
    </w:lvl>
    <w:lvl w:ilvl="2" w:tplc="95D459AA">
      <w:numFmt w:val="decimal"/>
      <w:lvlText w:val=""/>
      <w:lvlJc w:val="left"/>
    </w:lvl>
    <w:lvl w:ilvl="3" w:tplc="66B841FC">
      <w:numFmt w:val="decimal"/>
      <w:lvlText w:val=""/>
      <w:lvlJc w:val="left"/>
    </w:lvl>
    <w:lvl w:ilvl="4" w:tplc="DABCFB86">
      <w:numFmt w:val="decimal"/>
      <w:lvlText w:val=""/>
      <w:lvlJc w:val="left"/>
    </w:lvl>
    <w:lvl w:ilvl="5" w:tplc="EC5E902E">
      <w:numFmt w:val="decimal"/>
      <w:lvlText w:val=""/>
      <w:lvlJc w:val="left"/>
    </w:lvl>
    <w:lvl w:ilvl="6" w:tplc="D4D4563E">
      <w:numFmt w:val="decimal"/>
      <w:lvlText w:val=""/>
      <w:lvlJc w:val="left"/>
    </w:lvl>
    <w:lvl w:ilvl="7" w:tplc="0366B426">
      <w:numFmt w:val="decimal"/>
      <w:lvlText w:val=""/>
      <w:lvlJc w:val="left"/>
    </w:lvl>
    <w:lvl w:ilvl="8" w:tplc="858CAF9E">
      <w:numFmt w:val="decimal"/>
      <w:lvlText w:val=""/>
      <w:lvlJc w:val="left"/>
    </w:lvl>
  </w:abstractNum>
  <w:abstractNum w:abstractNumId="1" w15:restartNumberingAfterBreak="0">
    <w:nsid w:val="070A3088"/>
    <w:multiLevelType w:val="hybridMultilevel"/>
    <w:tmpl w:val="05C4A0FA"/>
    <w:lvl w:ilvl="0" w:tplc="2B3267C4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62943896">
      <w:numFmt w:val="decimal"/>
      <w:lvlText w:val=""/>
      <w:lvlJc w:val="left"/>
    </w:lvl>
    <w:lvl w:ilvl="2" w:tplc="2EB64932">
      <w:numFmt w:val="decimal"/>
      <w:lvlText w:val=""/>
      <w:lvlJc w:val="left"/>
    </w:lvl>
    <w:lvl w:ilvl="3" w:tplc="96747550">
      <w:numFmt w:val="decimal"/>
      <w:lvlText w:val=""/>
      <w:lvlJc w:val="left"/>
    </w:lvl>
    <w:lvl w:ilvl="4" w:tplc="F1B08062">
      <w:numFmt w:val="decimal"/>
      <w:lvlText w:val=""/>
      <w:lvlJc w:val="left"/>
    </w:lvl>
    <w:lvl w:ilvl="5" w:tplc="B63EEA1C">
      <w:numFmt w:val="decimal"/>
      <w:lvlText w:val=""/>
      <w:lvlJc w:val="left"/>
    </w:lvl>
    <w:lvl w:ilvl="6" w:tplc="C0E23202">
      <w:numFmt w:val="decimal"/>
      <w:lvlText w:val=""/>
      <w:lvlJc w:val="left"/>
    </w:lvl>
    <w:lvl w:ilvl="7" w:tplc="C91E3C76">
      <w:numFmt w:val="decimal"/>
      <w:lvlText w:val=""/>
      <w:lvlJc w:val="left"/>
    </w:lvl>
    <w:lvl w:ilvl="8" w:tplc="0EDEBF24">
      <w:numFmt w:val="decimal"/>
      <w:lvlText w:val=""/>
      <w:lvlJc w:val="left"/>
    </w:lvl>
  </w:abstractNum>
  <w:num w:numId="1" w16cid:durableId="1393962973">
    <w:abstractNumId w:val="0"/>
  </w:num>
  <w:num w:numId="2" w16cid:durableId="1170295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4A3"/>
    <w:rsid w:val="002B6175"/>
    <w:rsid w:val="004052CE"/>
    <w:rsid w:val="00502CDC"/>
    <w:rsid w:val="005E011C"/>
    <w:rsid w:val="00662597"/>
    <w:rsid w:val="006C1227"/>
    <w:rsid w:val="007D2C93"/>
    <w:rsid w:val="00901BD4"/>
    <w:rsid w:val="009C559B"/>
    <w:rsid w:val="00A60D52"/>
    <w:rsid w:val="00E414A3"/>
    <w:rsid w:val="00FF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F66B8"/>
  <w15:docId w15:val="{4902D01B-D889-5641-83CD-578D1094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semiHidden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1210 #17 Prenotes - Monotonicity and Concavity</dc:title>
  <dc:subject/>
  <dc:creator>html-to-docx</dc:creator>
  <cp:keywords>html-to-docx</cp:keywords>
  <dc:description/>
  <cp:lastModifiedBy>Karl Schwede</cp:lastModifiedBy>
  <cp:revision>9</cp:revision>
  <dcterms:created xsi:type="dcterms:W3CDTF">2026-03-02T17:35:00Z</dcterms:created>
  <dcterms:modified xsi:type="dcterms:W3CDTF">2026-04-13T04:06:00Z</dcterms:modified>
</cp:coreProperties>
</file>