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5814" w14:textId="147F88CC" w:rsidR="00C7524F" w:rsidRDefault="00DC1C5F" w:rsidP="00DC1C5F">
      <w:pPr>
        <w:pStyle w:val="Heading1"/>
        <w:spacing w:before="330" w:line="271" w:lineRule="auto"/>
        <w:jc w:val="center"/>
      </w:pPr>
      <w:bookmarkStart w:id="0" w:name="calculus_the_slope_of_a_curve"/>
      <w:r w:rsidRPr="00DC1C5F">
        <w:rPr>
          <w:sz w:val="42"/>
        </w:rPr>
        <w:t>Math 1210 #</w:t>
      </w:r>
      <w:r>
        <w:rPr>
          <w:sz w:val="42"/>
        </w:rPr>
        <w:t>7</w:t>
      </w:r>
      <w:r>
        <w:rPr>
          <w:sz w:val="42"/>
        </w:rPr>
        <w:br/>
      </w:r>
      <w:r w:rsidR="00000000">
        <w:rPr>
          <w:sz w:val="42"/>
        </w:rPr>
        <w:t xml:space="preserve">Calculus: The Slope of </w:t>
      </w:r>
      <w:proofErr w:type="gramStart"/>
      <w:r w:rsidR="00000000">
        <w:rPr>
          <w:sz w:val="42"/>
        </w:rPr>
        <w:t>A</w:t>
      </w:r>
      <w:proofErr w:type="gramEnd"/>
      <w:r w:rsidR="00000000">
        <w:rPr>
          <w:sz w:val="42"/>
        </w:rPr>
        <w:t xml:space="preserve"> Curve</w:t>
      </w:r>
      <w:bookmarkEnd w:id="0"/>
    </w:p>
    <w:p w14:paraId="612FC783" w14:textId="77777777" w:rsidR="00C7524F" w:rsidRDefault="00C7524F">
      <w:pPr>
        <w:spacing w:after="0"/>
      </w:pPr>
    </w:p>
    <w:p w14:paraId="0105DB0A" w14:textId="77777777" w:rsidR="00C7524F" w:rsidRDefault="00C7524F">
      <w:pPr>
        <w:spacing w:after="0"/>
      </w:pPr>
    </w:p>
    <w:p w14:paraId="58B0B811" w14:textId="77777777" w:rsidR="00C7524F" w:rsidRDefault="00C7524F">
      <w:pPr>
        <w:spacing w:after="0"/>
      </w:pPr>
    </w:p>
    <w:p w14:paraId="0E924F2E" w14:textId="77777777" w:rsidR="00C7524F" w:rsidRDefault="00C7524F">
      <w:pPr>
        <w:spacing w:after="0"/>
      </w:pPr>
    </w:p>
    <w:p w14:paraId="69C234C3" w14:textId="77777777" w:rsidR="00B1190A" w:rsidRDefault="00000000" w:rsidP="00B1190A">
      <w:pPr>
        <w:spacing w:after="220"/>
      </w:pPr>
      <w:r>
        <w:t>How do we find the slope of a curve?</w:t>
      </w:r>
    </w:p>
    <w:p w14:paraId="027ECAF4" w14:textId="77777777" w:rsidR="00B1190A" w:rsidRDefault="00B1190A" w:rsidP="00B1190A">
      <w:pPr>
        <w:spacing w:after="220"/>
      </w:pPr>
    </w:p>
    <w:p w14:paraId="3E20B731" w14:textId="2942CB52" w:rsidR="00C7524F" w:rsidRDefault="00B1190A" w:rsidP="00B1190A">
      <w:pPr>
        <w:spacing w:after="220"/>
      </w:pPr>
      <w:r>
        <w:t xml:space="preserve">Try to find the slope of this curve at the point </w:t>
      </w:r>
      <m:oMath>
        <m:r>
          <m:rPr>
            <m:sty m:val="p"/>
          </m:rPr>
          <w:rPr>
            <w:rFonts w:ascii="Cambria Math" w:hAnsi="Cambria Math"/>
          </w:rPr>
          <m:t>(1,1)</m:t>
        </m:r>
      </m:oMath>
      <w:r>
        <w:t>.</w:t>
      </w:r>
      <w:r>
        <w:br/>
        <w:t xml:space="preserve">First point </w:t>
      </w:r>
      <m:oMath>
        <m:r>
          <m:rPr>
            <m:sty m:val="p"/>
          </m:rPr>
          <w:rPr>
            <w:rFonts w:ascii="Cambria Math" w:hAnsi="Cambria Math"/>
          </w:rPr>
          <m:t>(1,1)</m:t>
        </m:r>
      </m:oMath>
      <w:r w:rsidR="00000000">
        <w:br/>
      </w:r>
      <w:r w:rsidR="00000000">
        <w:rPr>
          <w:noProof/>
        </w:rPr>
        <w:drawing>
          <wp:anchor distT="0" distB="0" distL="114300" distR="114300" simplePos="0" relativeHeight="251658240" behindDoc="0" locked="0" layoutInCell="1" allowOverlap="1" wp14:anchorId="6C21286D" wp14:editId="7A0BEC55">
            <wp:simplePos x="0" y="0"/>
            <wp:positionH relativeFrom="column">
              <wp:posOffset>0</wp:posOffset>
            </wp:positionH>
            <wp:positionV relativeFrom="paragraph">
              <wp:posOffset>3810</wp:posOffset>
            </wp:positionV>
            <wp:extent cx="2918926" cy="3349870"/>
            <wp:effectExtent l="0" t="0" r="2540" b="3175"/>
            <wp:wrapSquare wrapText="bothSides"/>
            <wp:docPr id="1" name="image-219ae657a6141a9089e02b5a8bc86b0399f9a468.jpg" descr="Coordinate grid showing a parabola (blue) consistent with y=x²: it has a minimum at the origin and rises steeply for positive x (passing near (1,1) and (3,9)). At about the point (1,1) on the right side of the parabola, straight lines are overlaid to illustrate slope: a thicker black line represents the tangent line at that point, while a dashed red line with arrowheads represents a secant/slope line through the point (slightly different angle), suggesting the secant approaching the tangent. The picture is used to visualize the derivative as the limiting slope of secant lines to the parabola." title="Parabola with tangent/secant slope illustration"/>
            <wp:cNvGraphicFramePr/>
            <a:graphic xmlns:a="http://schemas.openxmlformats.org/drawingml/2006/main">
              <a:graphicData uri="http://schemas.openxmlformats.org/drawingml/2006/picture">
                <pic:pic xmlns:pic="http://schemas.openxmlformats.org/drawingml/2006/picture">
                  <pic:nvPicPr>
                    <pic:cNvPr id="1" name="image-219ae657a6141a9089e02b5a8bc86b0399f9a468.jp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918926" cy="3349870"/>
                    </a:xfrm>
                    <a:prstGeom prst="rect">
                      <a:avLst/>
                    </a:prstGeom>
                  </pic:spPr>
                </pic:pic>
              </a:graphicData>
            </a:graphic>
            <wp14:sizeRelH relativeFrom="page">
              <wp14:pctWidth>0</wp14:pctWidth>
            </wp14:sizeRelH>
            <wp14:sizeRelV relativeFrom="page">
              <wp14:pctHeight>0</wp14:pctHeight>
            </wp14:sizeRelV>
          </wp:anchor>
        </w:drawing>
      </w:r>
    </w:p>
    <w:p w14:paraId="6F42FC90" w14:textId="347630A6" w:rsidR="00B1190A" w:rsidRDefault="00B1190A">
      <w:pPr>
        <w:spacing w:after="220"/>
      </w:pPr>
      <w:r>
        <w:rPr>
          <w:noProof/>
        </w:rPr>
        <w:drawing>
          <wp:inline distT="0" distB="0" distL="0" distR="0" wp14:anchorId="35351A56" wp14:editId="21AC27BA">
            <wp:extent cx="2426677" cy="2490397"/>
            <wp:effectExtent l="0" t="0" r="0" b="0"/>
            <wp:docPr id="2" name="image-54c36d48ddadf70cc69446c51f68fa8e783219e1.jpg" descr="A two‑column worksheet table for computing slopes of secant lines. The left column header reads “Second point:” and lists several points (presumably on y=x²): (3,9), (2,4), (1.1, 1.21), (1.01, 10.201) (as printed), and (1+h, (1+h)²). The right column header reads “Slope at that point:” and is left blank for students to fill in the corresponding slope values. Thick vertical and horizontal lines divide the two columns." title="Table of second points for slope calculations"/>
            <wp:cNvGraphicFramePr/>
            <a:graphic xmlns:a="http://schemas.openxmlformats.org/drawingml/2006/main">
              <a:graphicData uri="http://schemas.openxmlformats.org/drawingml/2006/picture">
                <pic:pic xmlns:pic="http://schemas.openxmlformats.org/drawingml/2006/picture">
                  <pic:nvPicPr>
                    <pic:cNvPr id="2" name="image-54c36d48ddadf70cc69446c51f68fa8e783219e1.jpg"/>
                    <pic:cNvPicPr/>
                  </pic:nvPicPr>
                  <pic:blipFill>
                    <a:blip r:embed="rId6" cstate="print"/>
                    <a:srcRect/>
                    <a:stretch>
                      <a:fillRect/>
                    </a:stretch>
                  </pic:blipFill>
                  <pic:spPr>
                    <a:xfrm>
                      <a:off x="0" y="0"/>
                      <a:ext cx="2488352" cy="2553691"/>
                    </a:xfrm>
                    <a:prstGeom prst="rect">
                      <a:avLst/>
                    </a:prstGeom>
                  </pic:spPr>
                </pic:pic>
              </a:graphicData>
            </a:graphic>
          </wp:inline>
        </w:drawing>
      </w:r>
    </w:p>
    <w:p w14:paraId="686F6630" w14:textId="77777777" w:rsidR="00B1190A" w:rsidRDefault="00B1190A">
      <w:pPr>
        <w:spacing w:after="220"/>
      </w:pPr>
    </w:p>
    <w:p w14:paraId="285CF2C6" w14:textId="77777777" w:rsidR="00B1190A" w:rsidRDefault="00B1190A">
      <w:pPr>
        <w:spacing w:after="220"/>
      </w:pPr>
    </w:p>
    <w:p w14:paraId="08209963" w14:textId="00070524" w:rsidR="00C7524F" w:rsidRDefault="00000000">
      <w:pPr>
        <w:spacing w:after="220"/>
      </w:pPr>
      <w:r>
        <w:t>Slope to the left of the origin?</w:t>
      </w:r>
    </w:p>
    <w:p w14:paraId="21FCB18F" w14:textId="77777777" w:rsidR="00B1190A" w:rsidRDefault="00B1190A" w:rsidP="00B1190A">
      <w:pPr>
        <w:spacing w:after="220"/>
      </w:pPr>
    </w:p>
    <w:p w14:paraId="6B65C1D7" w14:textId="10DA4E5B" w:rsidR="00B1190A" w:rsidRDefault="00B1190A" w:rsidP="00B1190A">
      <w:pPr>
        <w:spacing w:after="220"/>
      </w:pPr>
      <w:r>
        <w:t xml:space="preserve">Slope to the </w:t>
      </w:r>
      <w:r>
        <w:t xml:space="preserve">right </w:t>
      </w:r>
      <w:r>
        <w:t>of the origin?</w:t>
      </w:r>
    </w:p>
    <w:p w14:paraId="65A9227C" w14:textId="77777777" w:rsidR="00C7524F" w:rsidRDefault="00C7524F">
      <w:pPr>
        <w:spacing w:after="0"/>
      </w:pPr>
    </w:p>
    <w:p w14:paraId="60139C73" w14:textId="77777777" w:rsidR="00B1190A" w:rsidRDefault="00B1190A">
      <w:pPr>
        <w:spacing w:after="0"/>
      </w:pPr>
    </w:p>
    <w:p w14:paraId="249CDFBE" w14:textId="3CA700E6" w:rsidR="00C7524F" w:rsidRDefault="00000000">
      <w:pPr>
        <w:spacing w:after="220"/>
      </w:pPr>
      <w:r>
        <w:br/>
      </w:r>
    </w:p>
    <w:p w14:paraId="314036B2" w14:textId="11413589" w:rsidR="00C7524F" w:rsidRDefault="00C7524F">
      <w:pPr>
        <w:jc w:val="center"/>
      </w:pPr>
    </w:p>
    <w:p w14:paraId="077F06C3" w14:textId="77777777" w:rsidR="00C7524F" w:rsidRDefault="00C7524F">
      <w:pPr>
        <w:spacing w:after="0"/>
      </w:pPr>
    </w:p>
    <w:p w14:paraId="2F330DE1" w14:textId="77777777" w:rsidR="00C7524F" w:rsidRDefault="00000000">
      <w:pPr>
        <w:pStyle w:val="Heading2"/>
      </w:pPr>
      <w:r>
        <w:t>EX 1</w:t>
      </w:r>
    </w:p>
    <w:p w14:paraId="36A0265B" w14:textId="77777777" w:rsidR="00B1190A" w:rsidRDefault="00000000">
      <w:pPr>
        <w:spacing w:after="220"/>
      </w:pPr>
      <w:r>
        <w:t xml:space="preserve">Find the slope of the curve </w:t>
      </w:r>
      <m:oMath>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-5</m:t>
        </m:r>
        <m:r>
          <w:rPr>
            <w:rFonts w:ascii="Cambria Math" w:hAnsi="Cambria Math"/>
          </w:rPr>
          <m:t>x</m:t>
        </m:r>
      </m:oMath>
      <w:r>
        <w:t xml:space="preserve"> at </w:t>
      </w:r>
      <m:oMath>
        <m:r>
          <m:rPr>
            <m:sty m:val="p"/>
          </m:rPr>
          <w:rPr>
            <w:rFonts w:ascii="Cambria Math" w:hAnsi="Cambria Math"/>
          </w:rPr>
          <m:t>(2,-6)</m:t>
        </m:r>
      </m:oMath>
    </w:p>
    <w:p w14:paraId="54A83C91" w14:textId="139E2FE5" w:rsidR="00C7524F" w:rsidRDefault="00000000">
      <w:pPr>
        <w:spacing w:after="220"/>
      </w:pPr>
      <w:r>
        <w:t xml:space="preserve">hint: Calculate the slope between </w:t>
      </w:r>
      <m:oMath>
        <m:r>
          <m:rPr>
            <m:sty m:val="p"/>
          </m:rPr>
          <w:rPr>
            <w:rFonts w:ascii="Cambria Math" w:hAnsi="Cambria Math"/>
          </w:rPr>
          <m:t>(2,-6)</m:t>
        </m:r>
      </m:oMath>
      <w:r>
        <w:t xml:space="preserve"> and </w:t>
      </w:r>
      <m:oMath>
        <m:r>
          <m:rPr>
            <m:sty m:val="p"/>
          </m:rPr>
          <w:rPr>
            <w:rFonts w:ascii="Cambria Math" w:hAnsi="Cambria Math"/>
          </w:rPr>
          <m:t>(2+</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(2+</m:t>
        </m:r>
        <m:r>
          <w:rPr>
            <w:rFonts w:ascii="Cambria Math" w:hAnsi="Cambria Math"/>
          </w:rPr>
          <m:t>h</m:t>
        </m:r>
        <m:r>
          <m:rPr>
            <m:sty m:val="p"/>
          </m:rPr>
          <w:rPr>
            <w:rFonts w:ascii="Cambria Math" w:hAnsi="Cambria Math"/>
          </w:rPr>
          <m:t>))</m:t>
        </m:r>
      </m:oMath>
    </w:p>
    <w:p w14:paraId="5528599F" w14:textId="77777777" w:rsidR="00C7524F" w:rsidRDefault="00C7524F">
      <w:pPr>
        <w:spacing w:after="0"/>
      </w:pPr>
    </w:p>
    <w:p w14:paraId="08030587" w14:textId="77777777" w:rsidR="00C7524F" w:rsidRDefault="00C7524F">
      <w:pPr>
        <w:spacing w:after="0"/>
      </w:pPr>
    </w:p>
    <w:p w14:paraId="76F7BA92" w14:textId="77777777" w:rsidR="00C7524F" w:rsidRDefault="00C7524F">
      <w:pPr>
        <w:spacing w:after="0"/>
      </w:pPr>
    </w:p>
    <w:p w14:paraId="587E73B4" w14:textId="77777777" w:rsidR="00B1190A" w:rsidRDefault="00B1190A">
      <w:pPr>
        <w:spacing w:after="0"/>
      </w:pPr>
    </w:p>
    <w:p w14:paraId="089252A1" w14:textId="77777777" w:rsidR="00B1190A" w:rsidRDefault="00B1190A">
      <w:pPr>
        <w:spacing w:after="0"/>
      </w:pPr>
    </w:p>
    <w:p w14:paraId="606A6637" w14:textId="77777777" w:rsidR="00B1190A" w:rsidRDefault="00B1190A">
      <w:pPr>
        <w:spacing w:after="0"/>
      </w:pPr>
    </w:p>
    <w:p w14:paraId="7347BF36" w14:textId="77777777" w:rsidR="00B1190A" w:rsidRDefault="00B1190A">
      <w:pPr>
        <w:spacing w:after="0"/>
      </w:pPr>
    </w:p>
    <w:p w14:paraId="0BE8C675" w14:textId="77777777" w:rsidR="00B1190A" w:rsidRDefault="00B1190A">
      <w:pPr>
        <w:spacing w:after="0"/>
      </w:pPr>
    </w:p>
    <w:p w14:paraId="62345915" w14:textId="77777777" w:rsidR="00B1190A" w:rsidRDefault="00B1190A">
      <w:pPr>
        <w:spacing w:after="0"/>
      </w:pPr>
    </w:p>
    <w:p w14:paraId="7BECDF58" w14:textId="77777777" w:rsidR="00B1190A" w:rsidRDefault="00B1190A">
      <w:pPr>
        <w:spacing w:after="0"/>
      </w:pPr>
    </w:p>
    <w:p w14:paraId="62979049" w14:textId="77777777" w:rsidR="00B1190A" w:rsidRDefault="00B1190A">
      <w:pPr>
        <w:spacing w:after="0"/>
      </w:pPr>
    </w:p>
    <w:p w14:paraId="3B3B93E0" w14:textId="77777777" w:rsidR="00B1190A" w:rsidRDefault="00B1190A">
      <w:pPr>
        <w:spacing w:after="0"/>
      </w:pPr>
    </w:p>
    <w:p w14:paraId="096096D0" w14:textId="77777777" w:rsidR="00B1190A" w:rsidRDefault="00B1190A">
      <w:pPr>
        <w:spacing w:after="0"/>
      </w:pPr>
    </w:p>
    <w:p w14:paraId="10843323" w14:textId="77777777" w:rsidR="00B1190A" w:rsidRDefault="00B1190A">
      <w:pPr>
        <w:spacing w:after="0"/>
      </w:pPr>
    </w:p>
    <w:p w14:paraId="3C7EB5DD" w14:textId="77777777" w:rsidR="00B1190A" w:rsidRDefault="00B1190A">
      <w:pPr>
        <w:spacing w:after="0"/>
      </w:pPr>
    </w:p>
    <w:p w14:paraId="652D4139" w14:textId="77777777" w:rsidR="00B1190A" w:rsidRDefault="00B1190A">
      <w:pPr>
        <w:spacing w:after="0"/>
      </w:pPr>
    </w:p>
    <w:p w14:paraId="7BEA33FD" w14:textId="77777777" w:rsidR="00B1190A" w:rsidRDefault="00B1190A">
      <w:pPr>
        <w:spacing w:after="0"/>
      </w:pPr>
    </w:p>
    <w:p w14:paraId="480C575B" w14:textId="77777777" w:rsidR="00B1190A" w:rsidRDefault="00B1190A">
      <w:pPr>
        <w:spacing w:after="0"/>
      </w:pPr>
    </w:p>
    <w:p w14:paraId="18BD6B87" w14:textId="77777777" w:rsidR="00C7524F" w:rsidRDefault="00C7524F">
      <w:pPr>
        <w:spacing w:after="0"/>
      </w:pPr>
    </w:p>
    <w:p w14:paraId="35D2D084" w14:textId="77777777" w:rsidR="00C7524F" w:rsidRDefault="00000000">
      <w:pPr>
        <w:pStyle w:val="Heading2"/>
      </w:pPr>
      <w:r>
        <w:t>Definition</w:t>
      </w:r>
    </w:p>
    <w:p w14:paraId="739633D0" w14:textId="77777777" w:rsidR="00C7524F" w:rsidRDefault="00000000">
      <w:pPr>
        <w:spacing w:after="220"/>
      </w:pPr>
      <w:r>
        <w:t xml:space="preserve">The slope of a function, </w:t>
      </w:r>
      <m:oMath>
        <m:r>
          <w:rPr>
            <w:rFonts w:ascii="Cambria Math" w:hAnsi="Cambria Math"/>
          </w:rPr>
          <m:t>f</m:t>
        </m:r>
      </m:oMath>
      <w:r>
        <w:t xml:space="preserve">, at a point </w:t>
      </w:r>
      <m:oMath>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given by</w:t>
      </w:r>
    </w:p>
    <w:p w14:paraId="644EA6ED" w14:textId="77777777" w:rsidR="00C7524F" w:rsidRDefault="00000000">
      <w:pPr>
        <w:spacing w:after="220"/>
      </w:pPr>
      <m:oMathPara>
        <m:oMath>
          <m:r>
            <w:rPr>
              <w:rFonts w:ascii="Cambria Math" w:hAnsi="Cambria Math"/>
            </w:rPr>
            <m:t>m</m:t>
          </m:r>
          <m:r>
            <m:rPr>
              <m:sty m:val="p"/>
            </m:rP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lim</m:t>
              </m:r>
            </m:e>
            <m:lim>
              <m:r>
                <w:rPr>
                  <w:rFonts w:ascii="Cambria Math" w:hAnsi="Cambria Math"/>
                </w:rPr>
                <m:t>h</m:t>
              </m:r>
              <m:r>
                <m:rPr>
                  <m:sty m:val="p"/>
                </m:rPr>
                <w:rPr>
                  <w:rFonts w:ascii="Cambria Math" w:hAnsi="Cambria Math"/>
                </w:rPr>
                <m:t>→0</m:t>
              </m:r>
            </m:lim>
          </m:limLow>
          <m:r>
            <m:rPr>
              <m:sty m:val="p"/>
            </m:rPr>
            <w:rPr>
              <w:rFonts w:ascii="Cambria Math" w:hAnsi="Cambria Math"/>
            </w:rPr>
            <m:t> </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h</m:t>
              </m:r>
            </m:den>
          </m:f>
        </m:oMath>
      </m:oMathPara>
    </w:p>
    <w:p w14:paraId="6A9887F2" w14:textId="77777777" w:rsidR="00B1190A" w:rsidRDefault="00000000">
      <w:pPr>
        <w:spacing w:after="220"/>
      </w:pPr>
      <m:oMath>
        <m:sSup>
          <m:sSupPr>
            <m:ctrlPr>
              <w:rPr>
                <w:rFonts w:ascii="Cambria Math" w:hAnsi="Cambria Math"/>
              </w:rPr>
            </m:ctrlPr>
          </m:sSupPr>
          <m:e>
            <m:r>
              <w:rPr>
                <w:rFonts w:ascii="Cambria Math" w:hAnsi="Cambria Math"/>
              </w:rPr>
              <m:t>f</m:t>
            </m:r>
          </m:e>
          <m:sup>
            <m: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oMath>
      <w:r>
        <w:t xml:space="preserve"> is called the </w:t>
      </w:r>
      <w:r w:rsidRPr="00B1190A">
        <w:rPr>
          <w:u w:val="single"/>
        </w:rPr>
        <w:t>derivative</w:t>
      </w:r>
      <w:r>
        <w:t xml:space="preserve"> of </w:t>
      </w:r>
      <m:oMath>
        <m:r>
          <w:rPr>
            <w:rFonts w:ascii="Cambria Math" w:hAnsi="Cambria Math"/>
          </w:rPr>
          <m:t>f</m:t>
        </m:r>
      </m:oMath>
      <w:r>
        <w:t xml:space="preserve"> with respect to </w:t>
      </w:r>
      <m:oMath>
        <m:r>
          <w:rPr>
            <w:rFonts w:ascii="Cambria Math" w:hAnsi="Cambria Math"/>
          </w:rPr>
          <m:t>x</m:t>
        </m:r>
      </m:oMath>
      <w:r>
        <w:t>.</w:t>
      </w:r>
    </w:p>
    <w:p w14:paraId="4261F5B0" w14:textId="77777777" w:rsidR="00B1190A" w:rsidRDefault="00000000">
      <w:pPr>
        <w:spacing w:after="220"/>
      </w:pPr>
      <w:r>
        <w:t xml:space="preserve">Other names for </w:t>
      </w:r>
      <m:oMath>
        <m:sSup>
          <m:sSupPr>
            <m:ctrlPr>
              <w:rPr>
                <w:rFonts w:ascii="Cambria Math" w:hAnsi="Cambria Math"/>
              </w:rPr>
            </m:ctrlPr>
          </m:sSupPr>
          <m:e>
            <m:r>
              <m:rPr>
                <m:sty m:val="p"/>
              </m:rPr>
              <w:rPr>
                <w:rFonts w:ascii="Cambria Math" w:hAnsi="Cambria Math"/>
              </w:rPr>
              <m:t>f</m:t>
            </m:r>
          </m:e>
          <m:sup>
            <m:r>
              <w:rPr>
                <w:rFonts w:ascii="Cambria Math" w:hAnsi="Cambria Math"/>
              </w:rPr>
              <m:t>'</m:t>
            </m:r>
          </m:sup>
        </m:sSup>
        <m:r>
          <m:rPr>
            <m:sty m:val="p"/>
          </m:rPr>
          <w:rPr>
            <w:rFonts w:ascii="Cambria Math" w:hAnsi="Cambria Math"/>
          </w:rPr>
          <m:t>(x)</m:t>
        </m:r>
      </m:oMath>
      <w:r>
        <w:t xml:space="preserve"> :</w:t>
      </w:r>
    </w:p>
    <w:p w14:paraId="3866AF62" w14:textId="4D549EEE" w:rsidR="00C7524F" w:rsidRDefault="00000000">
      <w:pPr>
        <w:spacing w:after="220"/>
      </w:pPr>
      <w:r>
        <w:t>slope</w:t>
      </w:r>
      <w:r>
        <w:br/>
        <w:t>instantaneous rate of change</w:t>
      </w:r>
      <w:r>
        <w:br/>
        <w:t>speed</w:t>
      </w:r>
      <w:r>
        <w:br/>
        <w:t>velocity</w:t>
      </w:r>
    </w:p>
    <w:p w14:paraId="566321E9" w14:textId="77777777" w:rsidR="00C7524F" w:rsidRDefault="00000000">
      <w:pPr>
        <w:pStyle w:val="Heading2"/>
      </w:pPr>
      <w:r>
        <w:t>EX 2</w:t>
      </w:r>
    </w:p>
    <w:p w14:paraId="3418C348" w14:textId="77777777" w:rsidR="00C7524F" w:rsidRDefault="00000000">
      <w:pPr>
        <w:spacing w:after="220"/>
      </w:pPr>
      <w:r>
        <w:t xml:space="preserve">Find the derivative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)=4</m:t>
        </m:r>
        <m:r>
          <w:rPr>
            <w:rFonts w:ascii="Cambria Math" w:hAnsi="Cambria Math"/>
          </w:rPr>
          <m:t>x</m:t>
        </m:r>
        <m:r>
          <m:rPr>
            <m:sty m:val="p"/>
          </m:rPr>
          <w:rPr>
            <w:rFonts w:ascii="Cambria Math" w:hAnsi="Cambria Math"/>
          </w:rPr>
          <m:t>-1</m:t>
        </m:r>
      </m:oMath>
    </w:p>
    <w:p w14:paraId="3508809E" w14:textId="77777777" w:rsidR="00C7524F" w:rsidRDefault="00C7524F">
      <w:pPr>
        <w:spacing w:after="0"/>
      </w:pPr>
    </w:p>
    <w:p w14:paraId="223AF09C" w14:textId="77777777" w:rsidR="00C7524F" w:rsidRDefault="00C7524F">
      <w:pPr>
        <w:spacing w:after="0"/>
      </w:pPr>
    </w:p>
    <w:p w14:paraId="0CD2F028" w14:textId="77777777" w:rsidR="00B1190A" w:rsidRDefault="00B1190A">
      <w:pPr>
        <w:rPr>
          <w:b/>
          <w:sz w:val="28"/>
        </w:rPr>
      </w:pPr>
      <w:r>
        <w:br w:type="page"/>
      </w:r>
    </w:p>
    <w:p w14:paraId="4A2D67E3" w14:textId="337E3C10" w:rsidR="00C7524F" w:rsidRDefault="00000000">
      <w:pPr>
        <w:pStyle w:val="Heading2"/>
      </w:pPr>
      <w:r>
        <w:lastRenderedPageBreak/>
        <w:t>EX 3</w:t>
      </w:r>
    </w:p>
    <w:p w14:paraId="4AF759CA" w14:textId="77777777" w:rsidR="00C7524F" w:rsidRDefault="00000000">
      <w:pPr>
        <w:spacing w:after="220"/>
      </w:pPr>
      <w:r>
        <w:t xml:space="preserve">Find the derivative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m:t>
        </m:r>
        <m:r>
          <m:rPr>
            <m:sty m:val="p"/>
          </m:rPr>
          <w:rPr>
            <w:rFonts w:ascii="Cambria Math" w:hAnsi="Cambria Math"/>
          </w:rPr>
          <m:t>-1</m:t>
        </m:r>
      </m:oMath>
    </w:p>
    <w:p w14:paraId="0E3C6A8F" w14:textId="77777777" w:rsidR="00C7524F" w:rsidRDefault="00C7524F">
      <w:pPr>
        <w:spacing w:after="0"/>
      </w:pPr>
    </w:p>
    <w:p w14:paraId="3ED0B110" w14:textId="77777777" w:rsidR="00C7524F" w:rsidRDefault="00C7524F">
      <w:pPr>
        <w:spacing w:after="0"/>
      </w:pPr>
    </w:p>
    <w:p w14:paraId="672586BB" w14:textId="77777777" w:rsidR="00C7524F" w:rsidRDefault="00C7524F">
      <w:pPr>
        <w:spacing w:after="0"/>
      </w:pPr>
    </w:p>
    <w:p w14:paraId="1371B552" w14:textId="77777777" w:rsidR="00B1190A" w:rsidRDefault="00B1190A">
      <w:pPr>
        <w:spacing w:after="0"/>
      </w:pPr>
    </w:p>
    <w:p w14:paraId="6D69E84D" w14:textId="77777777" w:rsidR="00B1190A" w:rsidRDefault="00B1190A">
      <w:pPr>
        <w:spacing w:after="0"/>
      </w:pPr>
    </w:p>
    <w:p w14:paraId="4428C54A" w14:textId="77777777" w:rsidR="00B1190A" w:rsidRDefault="00B1190A">
      <w:pPr>
        <w:spacing w:after="0"/>
      </w:pPr>
    </w:p>
    <w:p w14:paraId="193644A6" w14:textId="77777777" w:rsidR="00B1190A" w:rsidRDefault="00B1190A">
      <w:pPr>
        <w:spacing w:after="0"/>
      </w:pPr>
    </w:p>
    <w:p w14:paraId="25330128" w14:textId="77777777" w:rsidR="00B1190A" w:rsidRDefault="00B1190A">
      <w:pPr>
        <w:spacing w:after="0"/>
      </w:pPr>
    </w:p>
    <w:p w14:paraId="545FC223" w14:textId="77777777" w:rsidR="00B1190A" w:rsidRDefault="00B1190A">
      <w:pPr>
        <w:spacing w:after="0"/>
      </w:pPr>
    </w:p>
    <w:p w14:paraId="517A0E91" w14:textId="77777777" w:rsidR="00B1190A" w:rsidRDefault="00B1190A">
      <w:pPr>
        <w:spacing w:after="0"/>
      </w:pPr>
    </w:p>
    <w:p w14:paraId="1EAE28D2" w14:textId="77777777" w:rsidR="00B1190A" w:rsidRDefault="00B1190A">
      <w:pPr>
        <w:spacing w:after="0"/>
      </w:pPr>
    </w:p>
    <w:p w14:paraId="0A8CBB80" w14:textId="77777777" w:rsidR="00B1190A" w:rsidRDefault="00B1190A">
      <w:pPr>
        <w:spacing w:after="0"/>
      </w:pPr>
    </w:p>
    <w:p w14:paraId="64B518C0" w14:textId="77777777" w:rsidR="00B1190A" w:rsidRDefault="00B1190A">
      <w:pPr>
        <w:spacing w:after="0"/>
      </w:pPr>
    </w:p>
    <w:p w14:paraId="54EF0014" w14:textId="77777777" w:rsidR="00B1190A" w:rsidRDefault="00B1190A">
      <w:pPr>
        <w:spacing w:after="0"/>
      </w:pPr>
    </w:p>
    <w:p w14:paraId="6BA17EA2" w14:textId="77777777" w:rsidR="00B1190A" w:rsidRDefault="00B1190A">
      <w:pPr>
        <w:spacing w:after="0"/>
      </w:pPr>
    </w:p>
    <w:p w14:paraId="3E741E25" w14:textId="77777777" w:rsidR="00B1190A" w:rsidRDefault="00B1190A">
      <w:pPr>
        <w:spacing w:after="0"/>
      </w:pPr>
    </w:p>
    <w:p w14:paraId="7A173BA7" w14:textId="77777777" w:rsidR="00B1190A" w:rsidRDefault="00B1190A">
      <w:pPr>
        <w:spacing w:after="0"/>
      </w:pPr>
    </w:p>
    <w:p w14:paraId="4DE29FAF" w14:textId="77777777" w:rsidR="00B1190A" w:rsidRDefault="00B1190A">
      <w:pPr>
        <w:spacing w:after="0"/>
      </w:pPr>
    </w:p>
    <w:p w14:paraId="5FEAAA37" w14:textId="77777777" w:rsidR="00B1190A" w:rsidRDefault="00B1190A">
      <w:pPr>
        <w:spacing w:after="0"/>
      </w:pPr>
    </w:p>
    <w:p w14:paraId="7C930A52" w14:textId="77777777" w:rsidR="00B1190A" w:rsidRDefault="00B1190A">
      <w:pPr>
        <w:spacing w:after="0"/>
      </w:pPr>
    </w:p>
    <w:p w14:paraId="09970F3B" w14:textId="77777777" w:rsidR="00B1190A" w:rsidRDefault="00B1190A">
      <w:pPr>
        <w:spacing w:after="0"/>
      </w:pPr>
    </w:p>
    <w:p w14:paraId="64BC3357" w14:textId="77777777" w:rsidR="00B1190A" w:rsidRDefault="00B1190A">
      <w:pPr>
        <w:spacing w:after="0"/>
      </w:pPr>
    </w:p>
    <w:p w14:paraId="61F5DC56" w14:textId="77777777" w:rsidR="00B1190A" w:rsidRDefault="00B1190A">
      <w:pPr>
        <w:spacing w:after="0"/>
      </w:pPr>
    </w:p>
    <w:p w14:paraId="6620131C" w14:textId="77777777" w:rsidR="00B1190A" w:rsidRDefault="00B1190A">
      <w:pPr>
        <w:spacing w:after="0"/>
      </w:pPr>
    </w:p>
    <w:p w14:paraId="25AE9E8F" w14:textId="77777777" w:rsidR="00C7524F" w:rsidRDefault="00C7524F">
      <w:pPr>
        <w:spacing w:after="0"/>
      </w:pPr>
    </w:p>
    <w:p w14:paraId="370599A2" w14:textId="77777777" w:rsidR="00C7524F" w:rsidRDefault="00000000">
      <w:pPr>
        <w:spacing w:after="220"/>
      </w:pPr>
      <w:r>
        <w:t xml:space="preserve">What is the slope at point </w:t>
      </w:r>
      <m:oMath>
        <m:r>
          <w:rPr>
            <w:rFonts w:ascii="Cambria Math" w:hAnsi="Cambria Math"/>
          </w:rPr>
          <m:t>P</m:t>
        </m:r>
      </m:oMath>
      <w:r>
        <w:t xml:space="preserve"> ?</w:t>
      </w:r>
      <w:r>
        <w:br/>
      </w:r>
    </w:p>
    <w:p w14:paraId="6CE3B2D7" w14:textId="77777777" w:rsidR="00C7524F" w:rsidRDefault="00000000">
      <w:pPr>
        <w:jc w:val="center"/>
      </w:pPr>
      <w:r>
        <w:rPr>
          <w:noProof/>
        </w:rPr>
        <w:drawing>
          <wp:inline distT="0" distB="0" distL="0" distR="0" wp14:anchorId="217CE038" wp14:editId="4EB28755">
            <wp:extent cx="4457700" cy="2752725"/>
            <wp:effectExtent l="0" t="0" r="0" b="0"/>
            <wp:docPr id="3" name="image-1037731d4696cd497334b4137e493d79f5a9e1a5.jpg" descr="Illustration of the difference between a secant line and a tangent line. A smooth blue curve is drawn on x‑ and y‑axes; a point labeled ‘P’ sits near the top of a left‑hand hump. Farther to the right, two marked points on the curve are connected by a red line labeled ‘Secant line.’ At the left of those two points, a black line labeled ‘Tangent line’ touches the curve at a single point, showing the instantaneous slope at that location. The secant line is drawn slightly above the tangent line, emphasizing that a secant uses two points while a tangent uses one point of contact." title="Secant line versus tangent line on a curve"/>
            <wp:cNvGraphicFramePr/>
            <a:graphic xmlns:a="http://schemas.openxmlformats.org/drawingml/2006/main">
              <a:graphicData uri="http://schemas.openxmlformats.org/drawingml/2006/picture">
                <pic:pic xmlns:pic="http://schemas.openxmlformats.org/drawingml/2006/picture">
                  <pic:nvPicPr>
                    <pic:cNvPr id="3" name="image-1037731d4696cd497334b4137e493d79f5a9e1a5.jpg"/>
                    <pic:cNvPicPr/>
                  </pic:nvPicPr>
                  <pic:blipFill>
                    <a:blip r:embed="rId7" cstate="print"/>
                    <a:srcRect/>
                    <a:stretch>
                      <a:fillRect/>
                    </a:stretch>
                  </pic:blipFill>
                  <pic:spPr>
                    <a:xfrm>
                      <a:off x="0" y="0"/>
                      <a:ext cx="4457700" cy="2752725"/>
                    </a:xfrm>
                    <a:prstGeom prst="rect">
                      <a:avLst/>
                    </a:prstGeom>
                  </pic:spPr>
                </pic:pic>
              </a:graphicData>
            </a:graphic>
          </wp:inline>
        </w:drawing>
      </w:r>
    </w:p>
    <w:p w14:paraId="175D2A01" w14:textId="5AE98FD0" w:rsidR="00C7524F" w:rsidRDefault="00C7524F" w:rsidP="00B1190A">
      <w:pPr>
        <w:spacing w:after="220"/>
      </w:pPr>
      <w:bookmarkStart w:id="1" w:name="fn1"/>
      <w:bookmarkEnd w:id="1"/>
    </w:p>
    <w:sectPr w:rsidR="00C7524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71B17"/>
    <w:multiLevelType w:val="hybridMultilevel"/>
    <w:tmpl w:val="D2D25550"/>
    <w:lvl w:ilvl="0" w:tplc="5BD2017C">
      <w:start w:val="1"/>
      <w:numFmt w:val="decimal"/>
      <w:lvlText w:val=""/>
      <w:lvlJc w:val="left"/>
      <w:pPr>
        <w:tabs>
          <w:tab w:val="num" w:pos="780"/>
        </w:tabs>
        <w:ind w:left="420" w:hanging="360"/>
      </w:pPr>
    </w:lvl>
    <w:lvl w:ilvl="1" w:tplc="3B7A3C46">
      <w:numFmt w:val="decimal"/>
      <w:lvlText w:val=""/>
      <w:lvlJc w:val="left"/>
    </w:lvl>
    <w:lvl w:ilvl="2" w:tplc="A4189B8C">
      <w:numFmt w:val="decimal"/>
      <w:lvlText w:val=""/>
      <w:lvlJc w:val="left"/>
    </w:lvl>
    <w:lvl w:ilvl="3" w:tplc="F258D842">
      <w:numFmt w:val="decimal"/>
      <w:lvlText w:val=""/>
      <w:lvlJc w:val="left"/>
    </w:lvl>
    <w:lvl w:ilvl="4" w:tplc="1878F64C">
      <w:numFmt w:val="decimal"/>
      <w:lvlText w:val=""/>
      <w:lvlJc w:val="left"/>
    </w:lvl>
    <w:lvl w:ilvl="5" w:tplc="450E8DA4">
      <w:numFmt w:val="decimal"/>
      <w:lvlText w:val=""/>
      <w:lvlJc w:val="left"/>
    </w:lvl>
    <w:lvl w:ilvl="6" w:tplc="319C745E">
      <w:numFmt w:val="decimal"/>
      <w:lvlText w:val=""/>
      <w:lvlJc w:val="left"/>
    </w:lvl>
    <w:lvl w:ilvl="7" w:tplc="D4CAF93A">
      <w:numFmt w:val="decimal"/>
      <w:lvlText w:val=""/>
      <w:lvlJc w:val="left"/>
    </w:lvl>
    <w:lvl w:ilvl="8" w:tplc="EF1C9160">
      <w:numFmt w:val="decimal"/>
      <w:lvlText w:val=""/>
      <w:lvlJc w:val="left"/>
    </w:lvl>
  </w:abstractNum>
  <w:abstractNum w:abstractNumId="1" w15:restartNumberingAfterBreak="0">
    <w:nsid w:val="3D2A398D"/>
    <w:multiLevelType w:val="hybridMultilevel"/>
    <w:tmpl w:val="19649184"/>
    <w:lvl w:ilvl="0" w:tplc="D7DCA840">
      <w:numFmt w:val="decimal"/>
      <w:lvlText w:val=""/>
      <w:lvlJc w:val="left"/>
    </w:lvl>
    <w:lvl w:ilvl="1" w:tplc="0FDA5F0E">
      <w:numFmt w:val="decimal"/>
      <w:lvlText w:val=""/>
      <w:lvlJc w:val="left"/>
    </w:lvl>
    <w:lvl w:ilvl="2" w:tplc="01965878">
      <w:numFmt w:val="decimal"/>
      <w:lvlText w:val=""/>
      <w:lvlJc w:val="left"/>
    </w:lvl>
    <w:lvl w:ilvl="3" w:tplc="55087608">
      <w:numFmt w:val="decimal"/>
      <w:lvlText w:val=""/>
      <w:lvlJc w:val="left"/>
    </w:lvl>
    <w:lvl w:ilvl="4" w:tplc="72D82B1C">
      <w:numFmt w:val="decimal"/>
      <w:lvlText w:val=""/>
      <w:lvlJc w:val="left"/>
    </w:lvl>
    <w:lvl w:ilvl="5" w:tplc="498AAA46">
      <w:numFmt w:val="decimal"/>
      <w:lvlText w:val=""/>
      <w:lvlJc w:val="left"/>
    </w:lvl>
    <w:lvl w:ilvl="6" w:tplc="C2D04254">
      <w:numFmt w:val="decimal"/>
      <w:lvlText w:val=""/>
      <w:lvlJc w:val="left"/>
    </w:lvl>
    <w:lvl w:ilvl="7" w:tplc="271A5AB8">
      <w:numFmt w:val="decimal"/>
      <w:lvlText w:val=""/>
      <w:lvlJc w:val="left"/>
    </w:lvl>
    <w:lvl w:ilvl="8" w:tplc="9716C37E">
      <w:numFmt w:val="decimal"/>
      <w:lvlText w:val=""/>
      <w:lvlJc w:val="left"/>
    </w:lvl>
  </w:abstractNum>
  <w:num w:numId="1" w16cid:durableId="560677545">
    <w:abstractNumId w:val="1"/>
  </w:num>
  <w:num w:numId="2" w16cid:durableId="53773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4F"/>
    <w:rsid w:val="004052CE"/>
    <w:rsid w:val="00B1190A"/>
    <w:rsid w:val="00C7524F"/>
    <w:rsid w:val="00DC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458C"/>
  <w15:docId w15:val="{6651CAB2-DD96-2D40-A59A-C11C959C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1210 #7 Prenotes - Calculus: The Slope of A Curve</dc:title>
  <dc:subject/>
  <dc:creator>html-to-docx</dc:creator>
  <cp:keywords>html-to-docx</cp:keywords>
  <dc:description/>
  <cp:lastModifiedBy>Aryaman Maithani</cp:lastModifiedBy>
  <cp:revision>3</cp:revision>
  <dcterms:created xsi:type="dcterms:W3CDTF">2026-03-02T17:33:00Z</dcterms:created>
  <dcterms:modified xsi:type="dcterms:W3CDTF">2026-04-09T00:10:00Z</dcterms:modified>
</cp:coreProperties>
</file>